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10356" w:type="dxa"/>
        <w:tblInd w:w="-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5517"/>
      </w:tblGrid>
      <w:tr w:rsidR="00151D7B" w:rsidRPr="00B861AE" w14:paraId="63E4D7B8" w14:textId="77777777" w:rsidTr="00D2119F">
        <w:trPr>
          <w:trHeight w:val="416"/>
        </w:trPr>
        <w:tc>
          <w:tcPr>
            <w:tcW w:w="10356" w:type="dxa"/>
            <w:gridSpan w:val="2"/>
          </w:tcPr>
          <w:p w14:paraId="528AEB88" w14:textId="0EACAC6B" w:rsidR="00256350" w:rsidRPr="00B861AE" w:rsidRDefault="00256350" w:rsidP="002563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61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Лицензионное соглашение № ____</w:t>
            </w:r>
          </w:p>
          <w:p w14:paraId="367AA290" w14:textId="77777777" w:rsidR="00256350" w:rsidRPr="00B861AE" w:rsidRDefault="00256350" w:rsidP="002563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61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 предоставление права использования</w:t>
            </w:r>
          </w:p>
          <w:p w14:paraId="25FAD720" w14:textId="5D3F67FB" w:rsidR="006819D7" w:rsidRPr="00B861AE" w:rsidRDefault="00151D7B" w:rsidP="000300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61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веб-приложения </w:t>
            </w:r>
            <w:r w:rsidR="00A70B73" w:rsidRPr="00B861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EC5FDF" w:rsidRPr="00B861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Гарвекс: Мониторинг транспорта</w:t>
            </w:r>
            <w:r w:rsidR="00A70B73" w:rsidRPr="00B861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  <w:p w14:paraId="09DC4F8F" w14:textId="77777777" w:rsidR="00151D7B" w:rsidRPr="00B861AE" w:rsidRDefault="00151D7B" w:rsidP="00151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51D7B" w:rsidRPr="00B861AE" w14:paraId="528F52A6" w14:textId="77777777" w:rsidTr="00D2119F">
        <w:trPr>
          <w:trHeight w:val="246"/>
        </w:trPr>
        <w:tc>
          <w:tcPr>
            <w:tcW w:w="4839" w:type="dxa"/>
          </w:tcPr>
          <w:p w14:paraId="5D34A594" w14:textId="77777777" w:rsidR="00151D7B" w:rsidRPr="00B861AE" w:rsidRDefault="00151D7B" w:rsidP="00151D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Санкт-Петербург</w:t>
            </w:r>
            <w:r w:rsidRPr="00B86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5517" w:type="dxa"/>
          </w:tcPr>
          <w:p w14:paraId="47C102A5" w14:textId="15499C31" w:rsidR="00151D7B" w:rsidRPr="00B861AE" w:rsidRDefault="00A70B73" w:rsidP="00A5651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25159" w:rsidRPr="00B86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</w:t>
            </w:r>
            <w:r w:rsidRPr="00B86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6641B1" w:rsidRPr="00B86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25159" w:rsidRPr="00B86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</w:t>
            </w:r>
            <w:r w:rsidR="00151D7B" w:rsidRPr="00B86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</w:t>
            </w:r>
            <w:r w:rsidR="00A56516" w:rsidRPr="00B86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151D7B" w:rsidRPr="00B86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151D7B" w:rsidRPr="00B861AE" w14:paraId="39F65DB0" w14:textId="77777777" w:rsidTr="00D2119F">
        <w:trPr>
          <w:trHeight w:val="246"/>
        </w:trPr>
        <w:tc>
          <w:tcPr>
            <w:tcW w:w="4839" w:type="dxa"/>
          </w:tcPr>
          <w:p w14:paraId="5F629AEC" w14:textId="77777777" w:rsidR="00151D7B" w:rsidRPr="00B861AE" w:rsidRDefault="00151D7B" w:rsidP="00151D7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7" w:type="dxa"/>
          </w:tcPr>
          <w:p w14:paraId="64DE29CC" w14:textId="77777777" w:rsidR="00151D7B" w:rsidRPr="00B861AE" w:rsidRDefault="00151D7B" w:rsidP="00151D7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D7B" w:rsidRPr="00B861AE" w14:paraId="35E9C811" w14:textId="77777777" w:rsidTr="00D2119F">
        <w:trPr>
          <w:trHeight w:val="803"/>
        </w:trPr>
        <w:tc>
          <w:tcPr>
            <w:tcW w:w="10356" w:type="dxa"/>
            <w:gridSpan w:val="2"/>
          </w:tcPr>
          <w:p w14:paraId="3B74F5F7" w14:textId="7F7CBC84" w:rsidR="00151D7B" w:rsidRPr="00B861AE" w:rsidRDefault="00151D7B" w:rsidP="00151D7B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6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Настоящее Лицензионное </w:t>
            </w:r>
            <w:r w:rsidR="00256350" w:rsidRPr="00B86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соглашение (договор)</w:t>
            </w:r>
            <w:r w:rsidRPr="00B86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является офертой между </w:t>
            </w:r>
            <w:r w:rsidRPr="00B861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Обществом с ограниченной ответственностью </w:t>
            </w:r>
            <w:r w:rsidR="00A70B73" w:rsidRPr="00B861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B861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Гарвекс</w:t>
            </w:r>
            <w:r w:rsidR="00A70B73" w:rsidRPr="00B861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»</w:t>
            </w:r>
            <w:r w:rsidRPr="00B861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Умные Технологии</w:t>
            </w:r>
            <w:r w:rsidR="00A70B73" w:rsidRPr="00B861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»</w:t>
            </w:r>
            <w:r w:rsidRPr="00B861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D2119F" w:rsidRPr="00B861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B86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(ООО </w:t>
            </w:r>
            <w:r w:rsidR="00A70B73" w:rsidRPr="00B86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Pr="00B86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ГУТ</w:t>
            </w:r>
            <w:r w:rsidR="00A70B73" w:rsidRPr="00B86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  <w:r w:rsidRPr="00B86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), именуемым в дальнейшем </w:t>
            </w:r>
            <w:r w:rsidR="00A70B73" w:rsidRPr="00B86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Pr="00B86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Лицензиар</w:t>
            </w:r>
            <w:r w:rsidR="00A70B73" w:rsidRPr="00B86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  <w:r w:rsidRPr="00B86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и </w:t>
            </w:r>
            <w:r w:rsidR="00925159" w:rsidRPr="00B861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__</w:t>
            </w:r>
            <w:r w:rsidR="00F603E4" w:rsidRPr="00B861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800FB3" w:rsidRPr="00B86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</w:t>
            </w:r>
            <w:r w:rsidR="00925159" w:rsidRPr="00B86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</w:t>
            </w:r>
            <w:r w:rsidR="003B3DB6" w:rsidRPr="00B86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  <w:r w:rsidRPr="00B86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именуемым в дальнейшем </w:t>
            </w:r>
            <w:r w:rsidR="00A70B73" w:rsidRPr="00B86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Pr="00B86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Лицензиат</w:t>
            </w:r>
            <w:r w:rsidR="00A70B73" w:rsidRPr="00B86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  <w:r w:rsidR="007435CF" w:rsidRPr="00B86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3AD2ED0" w14:textId="7B256926" w:rsidR="00151D7B" w:rsidRPr="00B861AE" w:rsidRDefault="00151D7B" w:rsidP="007435CF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6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Настоящее Лицензионное соглашение признается заключенным с момента его акцепта Лицензиатом. Под акцептом в целях настоящего соглашения понимается факт оплаты вознаграждения по настоящему Лицензионному соглашению, либо факт регистрации </w:t>
            </w:r>
            <w:r w:rsidR="007435CF" w:rsidRPr="00B86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Лицензиата</w:t>
            </w:r>
            <w:r w:rsidRPr="00B86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 сервере Лицензиара, в зависимости от того, какое событие наступит раньше.</w:t>
            </w:r>
          </w:p>
        </w:tc>
      </w:tr>
    </w:tbl>
    <w:p w14:paraId="42F3C2ED" w14:textId="77777777" w:rsidR="00151D7B" w:rsidRPr="00B861AE" w:rsidRDefault="00151D7B" w:rsidP="00151D7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FB0630D" w14:textId="73874264" w:rsidR="00151D7B" w:rsidRPr="00B861AE" w:rsidRDefault="00151D7B" w:rsidP="00DC0D51">
      <w:pPr>
        <w:pStyle w:val="af5"/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861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ТЕРМИНЫ И ОПРЕДЕЛЕНИЯ</w:t>
      </w:r>
    </w:p>
    <w:p w14:paraId="40FAE09A" w14:textId="77777777" w:rsidR="00DC0D51" w:rsidRPr="00B861AE" w:rsidRDefault="00DC0D51" w:rsidP="00DC0D51">
      <w:pPr>
        <w:pStyle w:val="af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6644E9" w14:textId="30153DBC" w:rsidR="00EC5FDF" w:rsidRPr="00B861AE" w:rsidRDefault="00151D7B" w:rsidP="00EC5F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1.1.</w:t>
      </w:r>
      <w:r w:rsidR="00EC5FDF" w:rsidRPr="00B861AE">
        <w:rPr>
          <w:rFonts w:ascii="Times New Roman" w:hAnsi="Times New Roman" w:cs="Times New Roman"/>
          <w:sz w:val="24"/>
          <w:szCs w:val="24"/>
        </w:rPr>
        <w:t xml:space="preserve"> </w:t>
      </w:r>
      <w:r w:rsidR="00EC5FDF" w:rsidRPr="00B861AE">
        <w:rPr>
          <w:rFonts w:ascii="Times New Roman" w:hAnsi="Times New Roman" w:cs="Times New Roman"/>
          <w:b/>
          <w:sz w:val="24"/>
          <w:szCs w:val="24"/>
        </w:rPr>
        <w:t>Гарвекс: Мониторинг транспорта</w:t>
      </w:r>
      <w:r w:rsidR="00EC5FDF" w:rsidRPr="00B861AE">
        <w:rPr>
          <w:rFonts w:ascii="Times New Roman" w:hAnsi="Times New Roman" w:cs="Times New Roman"/>
          <w:sz w:val="24"/>
          <w:szCs w:val="24"/>
        </w:rPr>
        <w:t xml:space="preserve"> − программный продукт, предназначенный для отслеживания маршрутов следования транспортного средства, контроля расхода топлива, технического состояния транспортного средства и других параметров.</w:t>
      </w:r>
    </w:p>
    <w:p w14:paraId="426E951B" w14:textId="1B4BEC81" w:rsidR="00EC5FDF" w:rsidRPr="00B861AE" w:rsidRDefault="00EC5FDF" w:rsidP="00EC5F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Веб-версия программного продукта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Pr="00B861AE">
        <w:rPr>
          <w:rFonts w:ascii="Times New Roman" w:hAnsi="Times New Roman" w:cs="Times New Roman"/>
          <w:sz w:val="24"/>
          <w:szCs w:val="24"/>
        </w:rPr>
        <w:t>Гарвекс: Мониторинг транспорта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Pr="00B861AE">
        <w:rPr>
          <w:rFonts w:ascii="Times New Roman" w:hAnsi="Times New Roman" w:cs="Times New Roman"/>
          <w:sz w:val="24"/>
          <w:szCs w:val="24"/>
        </w:rPr>
        <w:t xml:space="preserve"> размещена на сайте </w:t>
      </w:r>
      <w:proofErr w:type="spellStart"/>
      <w:r w:rsidRPr="00B861AE">
        <w:rPr>
          <w:rFonts w:ascii="Times New Roman" w:hAnsi="Times New Roman" w:cs="Times New Roman"/>
          <w:sz w:val="24"/>
          <w:szCs w:val="24"/>
        </w:rPr>
        <w:t>mt.garvex.tech</w:t>
      </w:r>
      <w:proofErr w:type="spellEnd"/>
      <w:r w:rsidRPr="00B861A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2119F" w:rsidRPr="00B861A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275B0D51" w14:textId="371ED36D" w:rsidR="00EC5FDF" w:rsidRPr="00B861AE" w:rsidRDefault="00EC5FDF" w:rsidP="00EC5F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1.2. </w:t>
      </w:r>
      <w:proofErr w:type="spellStart"/>
      <w:r w:rsidRPr="00B861AE">
        <w:rPr>
          <w:rFonts w:ascii="Times New Roman" w:hAnsi="Times New Roman" w:cs="Times New Roman"/>
          <w:b/>
          <w:sz w:val="24"/>
          <w:szCs w:val="24"/>
        </w:rPr>
        <w:t>Трекер</w:t>
      </w:r>
      <w:proofErr w:type="spellEnd"/>
      <w:r w:rsidRPr="00B861AE">
        <w:rPr>
          <w:rFonts w:ascii="Times New Roman" w:hAnsi="Times New Roman" w:cs="Times New Roman"/>
          <w:sz w:val="24"/>
          <w:szCs w:val="24"/>
        </w:rPr>
        <w:t xml:space="preserve"> (терминал мониторинга транспорта) – электронное устройство отслеживания местонахождения, скорости и других параметров транспортного средства.</w:t>
      </w:r>
    </w:p>
    <w:p w14:paraId="6B1AB477" w14:textId="1654D721" w:rsidR="00EC5FDF" w:rsidRPr="00B861AE" w:rsidRDefault="00EC5FDF" w:rsidP="00EC5F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1.3. </w:t>
      </w:r>
      <w:r w:rsidRPr="00B861AE">
        <w:rPr>
          <w:rFonts w:ascii="Times New Roman" w:hAnsi="Times New Roman" w:cs="Times New Roman"/>
          <w:b/>
          <w:sz w:val="24"/>
          <w:szCs w:val="24"/>
        </w:rPr>
        <w:t xml:space="preserve">Субъект персональных данных </w:t>
      </w:r>
      <w:r w:rsidRPr="00B861AE">
        <w:rPr>
          <w:rFonts w:ascii="Times New Roman" w:hAnsi="Times New Roman" w:cs="Times New Roman"/>
          <w:sz w:val="24"/>
          <w:szCs w:val="24"/>
        </w:rPr>
        <w:t xml:space="preserve">– любое физическое лицо, персональные данные которого Лицензиат обрабатывает с использованием программного продукта </w:t>
      </w:r>
      <w:r w:rsidR="00A70B73" w:rsidRPr="00B861AE">
        <w:rPr>
          <w:rFonts w:ascii="Times New Roman" w:hAnsi="Times New Roman" w:cs="Times New Roman"/>
          <w:sz w:val="24"/>
          <w:szCs w:val="24"/>
        </w:rPr>
        <w:br/>
        <w:t>«</w:t>
      </w:r>
      <w:r w:rsidRPr="00B861AE">
        <w:rPr>
          <w:rFonts w:ascii="Times New Roman" w:hAnsi="Times New Roman" w:cs="Times New Roman"/>
          <w:sz w:val="24"/>
          <w:szCs w:val="24"/>
        </w:rPr>
        <w:t>Гарвекс: Мониторинг транспорта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Pr="00B861AE">
        <w:rPr>
          <w:rFonts w:ascii="Times New Roman" w:hAnsi="Times New Roman" w:cs="Times New Roman"/>
          <w:sz w:val="24"/>
          <w:szCs w:val="24"/>
        </w:rPr>
        <w:t>.</w:t>
      </w:r>
    </w:p>
    <w:p w14:paraId="7A8A237A" w14:textId="17FFC9B0" w:rsidR="00EC5FDF" w:rsidRPr="00B861AE" w:rsidRDefault="00EC5FDF" w:rsidP="00EC5F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1.4. </w:t>
      </w:r>
      <w:r w:rsidRPr="00B861AE">
        <w:rPr>
          <w:rFonts w:ascii="Times New Roman" w:hAnsi="Times New Roman" w:cs="Times New Roman"/>
          <w:b/>
          <w:sz w:val="24"/>
          <w:szCs w:val="24"/>
        </w:rPr>
        <w:t>Запрос</w:t>
      </w:r>
      <w:r w:rsidRPr="00B861AE">
        <w:rPr>
          <w:rFonts w:ascii="Times New Roman" w:hAnsi="Times New Roman" w:cs="Times New Roman"/>
          <w:sz w:val="24"/>
          <w:szCs w:val="24"/>
        </w:rPr>
        <w:t xml:space="preserve"> – требования субъекта персональных данных, касающиеся обработки персональных данных.</w:t>
      </w:r>
    </w:p>
    <w:p w14:paraId="207FEF0A" w14:textId="20F26A92" w:rsidR="00EC5FDF" w:rsidRPr="00B861AE" w:rsidRDefault="00EC5FDF" w:rsidP="00EC5F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1.5. </w:t>
      </w:r>
      <w:r w:rsidRPr="00B861AE">
        <w:rPr>
          <w:rFonts w:ascii="Times New Roman" w:hAnsi="Times New Roman" w:cs="Times New Roman"/>
          <w:b/>
          <w:sz w:val="24"/>
          <w:szCs w:val="24"/>
        </w:rPr>
        <w:t>Конечный пользователь</w:t>
      </w:r>
      <w:r w:rsidRPr="00B861AE">
        <w:rPr>
          <w:rFonts w:ascii="Times New Roman" w:hAnsi="Times New Roman" w:cs="Times New Roman"/>
          <w:sz w:val="24"/>
          <w:szCs w:val="24"/>
        </w:rPr>
        <w:t xml:space="preserve"> – физическое лицо, уполномоченное Лицензиатом </w:t>
      </w:r>
      <w:r w:rsidR="00A70B73" w:rsidRPr="00B861AE">
        <w:rPr>
          <w:rFonts w:ascii="Times New Roman" w:hAnsi="Times New Roman" w:cs="Times New Roman"/>
          <w:sz w:val="24"/>
          <w:szCs w:val="24"/>
        </w:rPr>
        <w:br/>
      </w:r>
      <w:r w:rsidRPr="00B861AE">
        <w:rPr>
          <w:rFonts w:ascii="Times New Roman" w:hAnsi="Times New Roman" w:cs="Times New Roman"/>
          <w:sz w:val="24"/>
          <w:szCs w:val="24"/>
        </w:rPr>
        <w:t xml:space="preserve">на использование программного продукта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Pr="00B861AE">
        <w:rPr>
          <w:rFonts w:ascii="Times New Roman" w:hAnsi="Times New Roman" w:cs="Times New Roman"/>
          <w:sz w:val="24"/>
          <w:szCs w:val="24"/>
        </w:rPr>
        <w:t>Гарвекс: Мониторинг транспорта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Pr="00B861AE">
        <w:rPr>
          <w:rFonts w:ascii="Times New Roman" w:hAnsi="Times New Roman" w:cs="Times New Roman"/>
          <w:sz w:val="24"/>
          <w:szCs w:val="24"/>
        </w:rPr>
        <w:t xml:space="preserve"> (совершение операций с программным продуктом, включая внесение информации).</w:t>
      </w:r>
    </w:p>
    <w:p w14:paraId="39EE1A02" w14:textId="4347DC79" w:rsidR="00EC5FDF" w:rsidRPr="00B861AE" w:rsidRDefault="00EC5FDF" w:rsidP="00EC5F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1.6. </w:t>
      </w:r>
      <w:r w:rsidRPr="00B861AE">
        <w:rPr>
          <w:rFonts w:ascii="Times New Roman" w:hAnsi="Times New Roman" w:cs="Times New Roman"/>
          <w:b/>
          <w:sz w:val="24"/>
          <w:szCs w:val="24"/>
        </w:rPr>
        <w:t>Идентификация</w:t>
      </w:r>
      <w:r w:rsidRPr="00B861AE">
        <w:rPr>
          <w:rFonts w:ascii="Times New Roman" w:hAnsi="Times New Roman" w:cs="Times New Roman"/>
          <w:sz w:val="24"/>
          <w:szCs w:val="24"/>
        </w:rPr>
        <w:t xml:space="preserve"> − процедура установления правомерности обращения Лицензиата </w:t>
      </w:r>
      <w:r w:rsidR="00D2119F" w:rsidRPr="00B861AE">
        <w:rPr>
          <w:rFonts w:ascii="Times New Roman" w:hAnsi="Times New Roman" w:cs="Times New Roman"/>
          <w:sz w:val="24"/>
          <w:szCs w:val="24"/>
        </w:rPr>
        <w:br/>
      </w:r>
      <w:r w:rsidRPr="00B861AE">
        <w:rPr>
          <w:rFonts w:ascii="Times New Roman" w:hAnsi="Times New Roman" w:cs="Times New Roman"/>
          <w:sz w:val="24"/>
          <w:szCs w:val="24"/>
        </w:rPr>
        <w:t>к серверу Лицензиара, которая осуществляется на основании логина (e-</w:t>
      </w:r>
      <w:proofErr w:type="spellStart"/>
      <w:r w:rsidRPr="00B861AE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B861AE">
        <w:rPr>
          <w:rFonts w:ascii="Times New Roman" w:hAnsi="Times New Roman" w:cs="Times New Roman"/>
          <w:sz w:val="24"/>
          <w:szCs w:val="24"/>
        </w:rPr>
        <w:t xml:space="preserve">) и пароля и/или иного кода доступа. Лицензиат вправе выбрать порядок идентификации на свое усмотрение, исходя </w:t>
      </w:r>
      <w:r w:rsidR="00D2119F" w:rsidRPr="00B861AE">
        <w:rPr>
          <w:rFonts w:ascii="Times New Roman" w:hAnsi="Times New Roman" w:cs="Times New Roman"/>
          <w:sz w:val="24"/>
          <w:szCs w:val="24"/>
        </w:rPr>
        <w:br/>
      </w:r>
      <w:r w:rsidRPr="00B861AE">
        <w:rPr>
          <w:rFonts w:ascii="Times New Roman" w:hAnsi="Times New Roman" w:cs="Times New Roman"/>
          <w:sz w:val="24"/>
          <w:szCs w:val="24"/>
        </w:rPr>
        <w:t xml:space="preserve">из функциональных возможностей программного продукта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Pr="00B861AE">
        <w:rPr>
          <w:rFonts w:ascii="Times New Roman" w:hAnsi="Times New Roman" w:cs="Times New Roman"/>
          <w:sz w:val="24"/>
          <w:szCs w:val="24"/>
        </w:rPr>
        <w:t>Гарвекс: Мониторинг транспорта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Pr="00B861AE">
        <w:rPr>
          <w:rFonts w:ascii="Times New Roman" w:hAnsi="Times New Roman" w:cs="Times New Roman"/>
          <w:sz w:val="24"/>
          <w:szCs w:val="24"/>
        </w:rPr>
        <w:t>.</w:t>
      </w:r>
    </w:p>
    <w:p w14:paraId="756C4EE0" w14:textId="5DBF3FC8" w:rsidR="00151D7B" w:rsidRPr="00B861AE" w:rsidRDefault="00151D7B" w:rsidP="00EC5F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1.</w:t>
      </w:r>
      <w:r w:rsidR="00EC5FDF" w:rsidRPr="00B861AE">
        <w:rPr>
          <w:rFonts w:ascii="Times New Roman" w:hAnsi="Times New Roman" w:cs="Times New Roman"/>
          <w:sz w:val="24"/>
          <w:szCs w:val="24"/>
        </w:rPr>
        <w:t>7</w:t>
      </w:r>
      <w:r w:rsidRPr="00B861AE">
        <w:rPr>
          <w:rFonts w:ascii="Times New Roman" w:hAnsi="Times New Roman" w:cs="Times New Roman"/>
          <w:sz w:val="24"/>
          <w:szCs w:val="24"/>
        </w:rPr>
        <w:t xml:space="preserve">. </w:t>
      </w:r>
      <w:r w:rsidRPr="00B861AE">
        <w:rPr>
          <w:rFonts w:ascii="Times New Roman" w:hAnsi="Times New Roman" w:cs="Times New Roman"/>
          <w:b/>
          <w:sz w:val="24"/>
          <w:szCs w:val="24"/>
        </w:rPr>
        <w:t>Прайс-лист</w:t>
      </w:r>
      <w:r w:rsidRPr="00B861AE">
        <w:rPr>
          <w:rFonts w:ascii="Times New Roman" w:hAnsi="Times New Roman" w:cs="Times New Roman"/>
          <w:sz w:val="24"/>
          <w:szCs w:val="24"/>
        </w:rPr>
        <w:t xml:space="preserve"> – документ,</w:t>
      </w:r>
      <w:r w:rsidR="007435CF" w:rsidRPr="00B861AE">
        <w:rPr>
          <w:rFonts w:ascii="Times New Roman" w:hAnsi="Times New Roman" w:cs="Times New Roman"/>
          <w:sz w:val="24"/>
          <w:szCs w:val="24"/>
        </w:rPr>
        <w:t xml:space="preserve"> </w:t>
      </w:r>
      <w:r w:rsidRPr="00B861AE">
        <w:rPr>
          <w:rFonts w:ascii="Times New Roman" w:hAnsi="Times New Roman" w:cs="Times New Roman"/>
          <w:sz w:val="24"/>
          <w:szCs w:val="24"/>
        </w:rPr>
        <w:t xml:space="preserve">отражающий стоимость права использования </w:t>
      </w:r>
      <w:r w:rsidR="003E40E8" w:rsidRPr="00B861AE">
        <w:rPr>
          <w:rFonts w:ascii="Times New Roman" w:hAnsi="Times New Roman" w:cs="Times New Roman"/>
          <w:sz w:val="24"/>
          <w:szCs w:val="24"/>
        </w:rPr>
        <w:t>веб-приложения</w:t>
      </w:r>
      <w:r w:rsidRPr="00B861AE">
        <w:rPr>
          <w:rFonts w:ascii="Times New Roman" w:hAnsi="Times New Roman" w:cs="Times New Roman"/>
          <w:sz w:val="24"/>
          <w:szCs w:val="24"/>
        </w:rPr>
        <w:t xml:space="preserve">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="00EC5FDF" w:rsidRPr="00B861AE">
        <w:rPr>
          <w:rFonts w:ascii="Times New Roman" w:hAnsi="Times New Roman" w:cs="Times New Roman"/>
          <w:sz w:val="24"/>
          <w:szCs w:val="24"/>
        </w:rPr>
        <w:t>Гарвекс: Мониторинг транспорта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="00EC5FDF" w:rsidRPr="00B861AE">
        <w:rPr>
          <w:rFonts w:ascii="Times New Roman" w:hAnsi="Times New Roman" w:cs="Times New Roman"/>
          <w:sz w:val="24"/>
          <w:szCs w:val="24"/>
        </w:rPr>
        <w:t xml:space="preserve"> </w:t>
      </w:r>
      <w:r w:rsidRPr="00B861AE">
        <w:rPr>
          <w:rFonts w:ascii="Times New Roman" w:hAnsi="Times New Roman" w:cs="Times New Roman"/>
          <w:sz w:val="24"/>
          <w:szCs w:val="24"/>
        </w:rPr>
        <w:t>за определенный период и стоимость дополнительных услуг</w:t>
      </w:r>
      <w:r w:rsidR="003A42EC" w:rsidRPr="00B861AE">
        <w:rPr>
          <w:rFonts w:ascii="Times New Roman" w:hAnsi="Times New Roman" w:cs="Times New Roman"/>
          <w:sz w:val="24"/>
          <w:szCs w:val="24"/>
        </w:rPr>
        <w:t xml:space="preserve"> (Приложение №1 к настоящему Лицензионному соглашению)</w:t>
      </w:r>
      <w:r w:rsidR="001D3678" w:rsidRPr="00B861AE">
        <w:rPr>
          <w:rFonts w:ascii="Times New Roman" w:hAnsi="Times New Roman" w:cs="Times New Roman"/>
          <w:sz w:val="24"/>
          <w:szCs w:val="24"/>
        </w:rPr>
        <w:t>.</w:t>
      </w:r>
    </w:p>
    <w:p w14:paraId="091FDF69" w14:textId="44527586" w:rsidR="00151D7B" w:rsidRPr="00B861AE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1.</w:t>
      </w:r>
      <w:r w:rsidR="00EC5FDF" w:rsidRPr="00B861AE">
        <w:rPr>
          <w:rFonts w:ascii="Times New Roman" w:hAnsi="Times New Roman" w:cs="Times New Roman"/>
          <w:sz w:val="24"/>
          <w:szCs w:val="24"/>
        </w:rPr>
        <w:t>8</w:t>
      </w:r>
      <w:r w:rsidRPr="00B861AE">
        <w:rPr>
          <w:rFonts w:ascii="Times New Roman" w:hAnsi="Times New Roman" w:cs="Times New Roman"/>
          <w:sz w:val="24"/>
          <w:szCs w:val="24"/>
        </w:rPr>
        <w:t xml:space="preserve">. </w:t>
      </w:r>
      <w:r w:rsidRPr="00B861AE">
        <w:rPr>
          <w:rFonts w:ascii="Times New Roman" w:hAnsi="Times New Roman" w:cs="Times New Roman"/>
          <w:b/>
          <w:sz w:val="24"/>
          <w:szCs w:val="24"/>
        </w:rPr>
        <w:t>Конечный пользователь</w:t>
      </w:r>
      <w:r w:rsidRPr="00B861AE">
        <w:rPr>
          <w:rFonts w:ascii="Times New Roman" w:hAnsi="Times New Roman" w:cs="Times New Roman"/>
          <w:sz w:val="24"/>
          <w:szCs w:val="24"/>
        </w:rPr>
        <w:t xml:space="preserve"> – </w:t>
      </w:r>
      <w:r w:rsidR="003E40E8" w:rsidRPr="00B861AE">
        <w:rPr>
          <w:rFonts w:ascii="Times New Roman" w:hAnsi="Times New Roman" w:cs="Times New Roman"/>
          <w:sz w:val="24"/>
          <w:szCs w:val="24"/>
        </w:rPr>
        <w:t>физическое</w:t>
      </w:r>
      <w:r w:rsidRPr="00B861AE">
        <w:rPr>
          <w:rFonts w:ascii="Times New Roman" w:hAnsi="Times New Roman" w:cs="Times New Roman"/>
          <w:sz w:val="24"/>
          <w:szCs w:val="24"/>
        </w:rPr>
        <w:t xml:space="preserve"> лицо, уполномоченное Лицензиатом </w:t>
      </w:r>
      <w:r w:rsidR="00D2119F" w:rsidRPr="00B861AE">
        <w:rPr>
          <w:rFonts w:ascii="Times New Roman" w:hAnsi="Times New Roman" w:cs="Times New Roman"/>
          <w:sz w:val="24"/>
          <w:szCs w:val="24"/>
        </w:rPr>
        <w:br/>
      </w:r>
      <w:r w:rsidRPr="00B861AE">
        <w:rPr>
          <w:rFonts w:ascii="Times New Roman" w:hAnsi="Times New Roman" w:cs="Times New Roman"/>
          <w:sz w:val="24"/>
          <w:szCs w:val="24"/>
        </w:rPr>
        <w:t xml:space="preserve">на использование веб-приложения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="00EC5FDF" w:rsidRPr="00B861AE">
        <w:rPr>
          <w:rFonts w:ascii="Times New Roman" w:hAnsi="Times New Roman" w:cs="Times New Roman"/>
          <w:sz w:val="24"/>
          <w:szCs w:val="24"/>
        </w:rPr>
        <w:t>Гарвекс: Мониторинг транспорта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="009F3482" w:rsidRPr="00B861AE">
        <w:rPr>
          <w:rFonts w:ascii="Times New Roman" w:hAnsi="Times New Roman" w:cs="Times New Roman"/>
          <w:sz w:val="24"/>
          <w:szCs w:val="24"/>
        </w:rPr>
        <w:t xml:space="preserve"> (совершение операций </w:t>
      </w:r>
      <w:r w:rsidR="00D2119F" w:rsidRPr="00B861AE">
        <w:rPr>
          <w:rFonts w:ascii="Times New Roman" w:hAnsi="Times New Roman" w:cs="Times New Roman"/>
          <w:sz w:val="24"/>
          <w:szCs w:val="24"/>
        </w:rPr>
        <w:br/>
      </w:r>
      <w:r w:rsidR="009F3482" w:rsidRPr="00B861AE">
        <w:rPr>
          <w:rFonts w:ascii="Times New Roman" w:hAnsi="Times New Roman" w:cs="Times New Roman"/>
          <w:sz w:val="24"/>
          <w:szCs w:val="24"/>
        </w:rPr>
        <w:t xml:space="preserve">с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="00EC5FDF" w:rsidRPr="00B861AE">
        <w:rPr>
          <w:rFonts w:ascii="Times New Roman" w:hAnsi="Times New Roman" w:cs="Times New Roman"/>
          <w:sz w:val="24"/>
          <w:szCs w:val="24"/>
        </w:rPr>
        <w:t>Гарвекс: Мониторинг транспорта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="009F3482" w:rsidRPr="00B861AE">
        <w:rPr>
          <w:rFonts w:ascii="Times New Roman" w:hAnsi="Times New Roman" w:cs="Times New Roman"/>
          <w:sz w:val="24"/>
          <w:szCs w:val="24"/>
        </w:rPr>
        <w:t>, включая внесение информации)</w:t>
      </w:r>
      <w:r w:rsidRPr="00B861AE">
        <w:rPr>
          <w:rFonts w:ascii="Times New Roman" w:hAnsi="Times New Roman" w:cs="Times New Roman"/>
          <w:sz w:val="24"/>
          <w:szCs w:val="24"/>
        </w:rPr>
        <w:t>.</w:t>
      </w:r>
      <w:r w:rsidR="00820C9B" w:rsidRPr="00B861AE" w:rsidDel="00820C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4B3C09" w14:textId="04BA1138" w:rsidR="00151D7B" w:rsidRPr="00B861AE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1.</w:t>
      </w:r>
      <w:r w:rsidR="00EC5FDF" w:rsidRPr="00B861AE">
        <w:rPr>
          <w:rFonts w:ascii="Times New Roman" w:hAnsi="Times New Roman" w:cs="Times New Roman"/>
          <w:sz w:val="24"/>
          <w:szCs w:val="24"/>
        </w:rPr>
        <w:t>9</w:t>
      </w:r>
      <w:r w:rsidRPr="00B861AE">
        <w:rPr>
          <w:rFonts w:ascii="Times New Roman" w:hAnsi="Times New Roman" w:cs="Times New Roman"/>
          <w:sz w:val="24"/>
          <w:szCs w:val="24"/>
        </w:rPr>
        <w:t xml:space="preserve">. </w:t>
      </w:r>
      <w:r w:rsidRPr="00B861AE">
        <w:rPr>
          <w:rFonts w:ascii="Times New Roman" w:hAnsi="Times New Roman" w:cs="Times New Roman"/>
          <w:b/>
          <w:sz w:val="24"/>
          <w:szCs w:val="24"/>
        </w:rPr>
        <w:t>Идентификация</w:t>
      </w:r>
      <w:r w:rsidRPr="00B861AE">
        <w:rPr>
          <w:rFonts w:ascii="Times New Roman" w:hAnsi="Times New Roman" w:cs="Times New Roman"/>
          <w:sz w:val="24"/>
          <w:szCs w:val="24"/>
        </w:rPr>
        <w:t xml:space="preserve"> − процедура установления правомерности обращения </w:t>
      </w:r>
      <w:r w:rsidR="007435CF" w:rsidRPr="00B861AE">
        <w:rPr>
          <w:rFonts w:ascii="Times New Roman" w:hAnsi="Times New Roman" w:cs="Times New Roman"/>
          <w:sz w:val="24"/>
          <w:szCs w:val="24"/>
        </w:rPr>
        <w:t>Лицензиата</w:t>
      </w:r>
      <w:r w:rsidRPr="00B861AE">
        <w:rPr>
          <w:rFonts w:ascii="Times New Roman" w:hAnsi="Times New Roman" w:cs="Times New Roman"/>
          <w:sz w:val="24"/>
          <w:szCs w:val="24"/>
        </w:rPr>
        <w:t xml:space="preserve"> </w:t>
      </w:r>
      <w:r w:rsidR="00D2119F" w:rsidRPr="00B861AE">
        <w:rPr>
          <w:rFonts w:ascii="Times New Roman" w:hAnsi="Times New Roman" w:cs="Times New Roman"/>
          <w:sz w:val="24"/>
          <w:szCs w:val="24"/>
        </w:rPr>
        <w:br/>
      </w:r>
      <w:r w:rsidRPr="00B861AE">
        <w:rPr>
          <w:rFonts w:ascii="Times New Roman" w:hAnsi="Times New Roman" w:cs="Times New Roman"/>
          <w:sz w:val="24"/>
          <w:szCs w:val="24"/>
        </w:rPr>
        <w:t xml:space="preserve">к серверу Лицензиара, которая осуществляется </w:t>
      </w:r>
      <w:r w:rsidR="007435CF" w:rsidRPr="00B861AE">
        <w:rPr>
          <w:rFonts w:ascii="Times New Roman" w:hAnsi="Times New Roman" w:cs="Times New Roman"/>
          <w:sz w:val="24"/>
          <w:szCs w:val="24"/>
        </w:rPr>
        <w:t>на основании</w:t>
      </w:r>
      <w:r w:rsidRPr="00B861AE">
        <w:rPr>
          <w:rFonts w:ascii="Times New Roman" w:hAnsi="Times New Roman" w:cs="Times New Roman"/>
          <w:sz w:val="24"/>
          <w:szCs w:val="24"/>
        </w:rPr>
        <w:t xml:space="preserve"> логина</w:t>
      </w:r>
      <w:r w:rsidR="007435CF" w:rsidRPr="00B861AE">
        <w:rPr>
          <w:rFonts w:ascii="Times New Roman" w:hAnsi="Times New Roman" w:cs="Times New Roman"/>
          <w:sz w:val="24"/>
          <w:szCs w:val="24"/>
        </w:rPr>
        <w:t xml:space="preserve"> (</w:t>
      </w:r>
      <w:r w:rsidR="007435CF" w:rsidRPr="00B861A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435CF" w:rsidRPr="00B861AE">
        <w:rPr>
          <w:rFonts w:ascii="Times New Roman" w:hAnsi="Times New Roman" w:cs="Times New Roman"/>
          <w:sz w:val="24"/>
          <w:szCs w:val="24"/>
        </w:rPr>
        <w:t>-</w:t>
      </w:r>
      <w:r w:rsidR="007435CF" w:rsidRPr="00B861A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7435CF" w:rsidRPr="00B861AE">
        <w:rPr>
          <w:rFonts w:ascii="Times New Roman" w:hAnsi="Times New Roman" w:cs="Times New Roman"/>
          <w:sz w:val="24"/>
          <w:szCs w:val="24"/>
        </w:rPr>
        <w:t>)</w:t>
      </w:r>
      <w:r w:rsidRPr="00B861AE">
        <w:rPr>
          <w:rFonts w:ascii="Times New Roman" w:hAnsi="Times New Roman" w:cs="Times New Roman"/>
          <w:sz w:val="24"/>
          <w:szCs w:val="24"/>
        </w:rPr>
        <w:t xml:space="preserve"> и пароля и/или иного кода доступа. Лицензиат вправ</w:t>
      </w:r>
      <w:r w:rsidR="007435CF" w:rsidRPr="00B861AE">
        <w:rPr>
          <w:rFonts w:ascii="Times New Roman" w:hAnsi="Times New Roman" w:cs="Times New Roman"/>
          <w:sz w:val="24"/>
          <w:szCs w:val="24"/>
        </w:rPr>
        <w:t xml:space="preserve">е выбрать порядок идентификации </w:t>
      </w:r>
      <w:r w:rsidRPr="00B861AE">
        <w:rPr>
          <w:rFonts w:ascii="Times New Roman" w:hAnsi="Times New Roman" w:cs="Times New Roman"/>
          <w:sz w:val="24"/>
          <w:szCs w:val="24"/>
        </w:rPr>
        <w:t xml:space="preserve">на свое усмотрение, исходя </w:t>
      </w:r>
      <w:r w:rsidR="00D2119F" w:rsidRPr="00B861AE">
        <w:rPr>
          <w:rFonts w:ascii="Times New Roman" w:hAnsi="Times New Roman" w:cs="Times New Roman"/>
          <w:sz w:val="24"/>
          <w:szCs w:val="24"/>
        </w:rPr>
        <w:br/>
      </w:r>
      <w:r w:rsidRPr="00B861AE">
        <w:rPr>
          <w:rFonts w:ascii="Times New Roman" w:hAnsi="Times New Roman" w:cs="Times New Roman"/>
          <w:sz w:val="24"/>
          <w:szCs w:val="24"/>
        </w:rPr>
        <w:t xml:space="preserve">из функциональных возможностей веб-приложения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="00EC5FDF" w:rsidRPr="00B861AE">
        <w:rPr>
          <w:rFonts w:ascii="Times New Roman" w:hAnsi="Times New Roman" w:cs="Times New Roman"/>
          <w:sz w:val="24"/>
          <w:szCs w:val="24"/>
        </w:rPr>
        <w:t>Гарвекс: Мониторинг транспорта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Pr="00B861AE">
        <w:rPr>
          <w:rFonts w:ascii="Times New Roman" w:hAnsi="Times New Roman" w:cs="Times New Roman"/>
          <w:sz w:val="24"/>
          <w:szCs w:val="24"/>
        </w:rPr>
        <w:t>.</w:t>
      </w:r>
    </w:p>
    <w:p w14:paraId="7E4AFA4F" w14:textId="77777777" w:rsidR="00151D7B" w:rsidRPr="00B861AE" w:rsidRDefault="00151D7B" w:rsidP="00151D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1AE">
        <w:rPr>
          <w:rFonts w:ascii="Times New Roman" w:hAnsi="Times New Roman" w:cs="Times New Roman"/>
          <w:b/>
          <w:sz w:val="24"/>
          <w:szCs w:val="24"/>
        </w:rPr>
        <w:lastRenderedPageBreak/>
        <w:t>2. ПРЕДМЕТ ЛИЦЕНЗИОННОГО СОГЛАШЕНИЯ</w:t>
      </w:r>
    </w:p>
    <w:p w14:paraId="0AFA577C" w14:textId="77777777" w:rsidR="00DC0D51" w:rsidRPr="00B861AE" w:rsidRDefault="00DC0D51" w:rsidP="00151D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71AF1F" w14:textId="2E2B9B1D" w:rsidR="00151D7B" w:rsidRPr="00B861AE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2.1. Предметом настоящего Лицензионного соглашения является передача Лицензиаром неисключительных прав использования результата</w:t>
      </w:r>
      <w:r w:rsidR="003E40E8" w:rsidRPr="00B861AE">
        <w:rPr>
          <w:rFonts w:ascii="Times New Roman" w:hAnsi="Times New Roman" w:cs="Times New Roman"/>
          <w:sz w:val="24"/>
          <w:szCs w:val="24"/>
        </w:rPr>
        <w:t xml:space="preserve"> интеллектуальной деятельности, а именно</w:t>
      </w:r>
      <w:r w:rsidRPr="00B861AE">
        <w:rPr>
          <w:rFonts w:ascii="Times New Roman" w:hAnsi="Times New Roman" w:cs="Times New Roman"/>
          <w:sz w:val="24"/>
          <w:szCs w:val="24"/>
        </w:rPr>
        <w:t xml:space="preserve"> </w:t>
      </w:r>
      <w:r w:rsidR="00D2119F" w:rsidRPr="00B861AE">
        <w:rPr>
          <w:rFonts w:ascii="Times New Roman" w:hAnsi="Times New Roman" w:cs="Times New Roman"/>
          <w:sz w:val="24"/>
          <w:szCs w:val="24"/>
        </w:rPr>
        <w:br/>
      </w:r>
      <w:r w:rsidRPr="00B861AE">
        <w:rPr>
          <w:rFonts w:ascii="Times New Roman" w:hAnsi="Times New Roman" w:cs="Times New Roman"/>
          <w:sz w:val="24"/>
          <w:szCs w:val="24"/>
        </w:rPr>
        <w:t>веб-приложения</w:t>
      </w:r>
      <w:r w:rsidR="003E40E8" w:rsidRPr="00B861AE">
        <w:rPr>
          <w:rFonts w:ascii="Times New Roman" w:hAnsi="Times New Roman" w:cs="Times New Roman"/>
          <w:sz w:val="24"/>
          <w:szCs w:val="24"/>
        </w:rPr>
        <w:t xml:space="preserve">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="00EC5FDF" w:rsidRPr="00B861AE">
        <w:rPr>
          <w:rFonts w:ascii="Times New Roman" w:hAnsi="Times New Roman" w:cs="Times New Roman"/>
          <w:sz w:val="24"/>
          <w:szCs w:val="24"/>
        </w:rPr>
        <w:t>Гарвекс: Мониторинг транспорта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="003E40E8" w:rsidRPr="00B861AE">
        <w:rPr>
          <w:rFonts w:ascii="Times New Roman" w:hAnsi="Times New Roman" w:cs="Times New Roman"/>
          <w:sz w:val="24"/>
          <w:szCs w:val="24"/>
        </w:rPr>
        <w:t>,</w:t>
      </w:r>
      <w:r w:rsidRPr="00B861AE">
        <w:rPr>
          <w:rFonts w:ascii="Times New Roman" w:hAnsi="Times New Roman" w:cs="Times New Roman"/>
          <w:sz w:val="24"/>
          <w:szCs w:val="24"/>
        </w:rPr>
        <w:t xml:space="preserve"> Лицензиату на условиях простой неисключительной лицензии путем открытия доступа к серверу Лицензиара.</w:t>
      </w:r>
    </w:p>
    <w:p w14:paraId="2D580D02" w14:textId="779860D6" w:rsidR="00151D7B" w:rsidRPr="00B861AE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2.2. Заключение настоящего Лицензионного соглашения рассматривается Сторонами как поручение Лицензиатом Лицензиару осуществление следующих действий (операций) </w:t>
      </w:r>
      <w:r w:rsidR="00D2119F" w:rsidRPr="00B861AE">
        <w:rPr>
          <w:rFonts w:ascii="Times New Roman" w:hAnsi="Times New Roman" w:cs="Times New Roman"/>
          <w:sz w:val="24"/>
          <w:szCs w:val="24"/>
        </w:rPr>
        <w:br/>
      </w:r>
      <w:r w:rsidRPr="00B861AE">
        <w:rPr>
          <w:rFonts w:ascii="Times New Roman" w:hAnsi="Times New Roman" w:cs="Times New Roman"/>
          <w:sz w:val="24"/>
          <w:szCs w:val="24"/>
        </w:rPr>
        <w:t xml:space="preserve">с персональными данными, совершаемых с использованием средств автоматизации </w:t>
      </w:r>
      <w:r w:rsidR="00D2119F" w:rsidRPr="00B861AE">
        <w:rPr>
          <w:rFonts w:ascii="Times New Roman" w:hAnsi="Times New Roman" w:cs="Times New Roman"/>
          <w:sz w:val="24"/>
          <w:szCs w:val="24"/>
        </w:rPr>
        <w:br/>
      </w:r>
      <w:r w:rsidRPr="00B861AE">
        <w:rPr>
          <w:rFonts w:ascii="Times New Roman" w:hAnsi="Times New Roman" w:cs="Times New Roman"/>
          <w:sz w:val="24"/>
          <w:szCs w:val="24"/>
        </w:rPr>
        <w:t>или без использования таких средств: сбор через з</w:t>
      </w:r>
      <w:r w:rsidR="000300A0" w:rsidRPr="00B861AE">
        <w:rPr>
          <w:rFonts w:ascii="Times New Roman" w:hAnsi="Times New Roman" w:cs="Times New Roman"/>
          <w:sz w:val="24"/>
          <w:szCs w:val="24"/>
        </w:rPr>
        <w:t xml:space="preserve">аполнение Лицензиатом веб-формы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="00EC5FDF" w:rsidRPr="00B861AE">
        <w:rPr>
          <w:rFonts w:ascii="Times New Roman" w:hAnsi="Times New Roman" w:cs="Times New Roman"/>
          <w:sz w:val="24"/>
          <w:szCs w:val="24"/>
        </w:rPr>
        <w:t>Гарвекс: Мониторинг транспорта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Pr="00B861AE">
        <w:rPr>
          <w:rFonts w:ascii="Times New Roman" w:hAnsi="Times New Roman" w:cs="Times New Roman"/>
          <w:sz w:val="24"/>
          <w:szCs w:val="24"/>
        </w:rPr>
        <w:t>, запись, систематизация, накопление, хранение на сервере Лицензиара, уточнение (обновление, изменение) после внесения изменений Лицензиатом, извлечение, использование, обезличивание, блокирование, удаление, уничтожение персональных данных исключительно с целью выполнения обязательств, предусмотренных настоящим Лицензионным соглашением. Содержание и перечень обрабатываемых персональных данных определяется, исходя из требований действующего законодательства Российской Федерации в области деятельности, автоматизи</w:t>
      </w:r>
      <w:r w:rsidR="000300A0" w:rsidRPr="00B861AE">
        <w:rPr>
          <w:rFonts w:ascii="Times New Roman" w:hAnsi="Times New Roman" w:cs="Times New Roman"/>
          <w:sz w:val="24"/>
          <w:szCs w:val="24"/>
        </w:rPr>
        <w:t xml:space="preserve">руемой с помощью веб-приложения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="00EC5FDF" w:rsidRPr="00B861AE">
        <w:rPr>
          <w:rFonts w:ascii="Times New Roman" w:hAnsi="Times New Roman" w:cs="Times New Roman"/>
          <w:sz w:val="24"/>
          <w:szCs w:val="24"/>
        </w:rPr>
        <w:t>Гарвекс: Мониторинг транспорта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Pr="00B861AE">
        <w:rPr>
          <w:rFonts w:ascii="Times New Roman" w:hAnsi="Times New Roman" w:cs="Times New Roman"/>
          <w:sz w:val="24"/>
          <w:szCs w:val="24"/>
        </w:rPr>
        <w:t xml:space="preserve"> </w:t>
      </w:r>
      <w:r w:rsidR="00D2119F" w:rsidRPr="00B861AE">
        <w:rPr>
          <w:rFonts w:ascii="Times New Roman" w:hAnsi="Times New Roman" w:cs="Times New Roman"/>
          <w:sz w:val="24"/>
          <w:szCs w:val="24"/>
        </w:rPr>
        <w:br/>
      </w:r>
      <w:r w:rsidRPr="00B861AE">
        <w:rPr>
          <w:rFonts w:ascii="Times New Roman" w:hAnsi="Times New Roman" w:cs="Times New Roman"/>
          <w:sz w:val="24"/>
          <w:szCs w:val="24"/>
        </w:rPr>
        <w:t xml:space="preserve">(ч.3 ст. 6 Федерального закона от 27.07.2006 № 152-ФЗ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Pr="00B861AE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Pr="00B861AE">
        <w:rPr>
          <w:rFonts w:ascii="Times New Roman" w:hAnsi="Times New Roman" w:cs="Times New Roman"/>
          <w:sz w:val="24"/>
          <w:szCs w:val="24"/>
        </w:rPr>
        <w:t>). Лицензиат гарантирует, что им получены согласия на обработку и передачу третьим лицам персональны</w:t>
      </w:r>
      <w:r w:rsidR="000300A0" w:rsidRPr="00B861AE">
        <w:rPr>
          <w:rFonts w:ascii="Times New Roman" w:hAnsi="Times New Roman" w:cs="Times New Roman"/>
          <w:sz w:val="24"/>
          <w:szCs w:val="24"/>
        </w:rPr>
        <w:t xml:space="preserve">х данных конечных пользователей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="00EC5FDF" w:rsidRPr="00B861AE">
        <w:rPr>
          <w:rFonts w:ascii="Times New Roman" w:hAnsi="Times New Roman" w:cs="Times New Roman"/>
          <w:sz w:val="24"/>
          <w:szCs w:val="24"/>
        </w:rPr>
        <w:t>Гарвекс: Мониторинг транспорта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Pr="00B861AE">
        <w:rPr>
          <w:rFonts w:ascii="Times New Roman" w:hAnsi="Times New Roman" w:cs="Times New Roman"/>
          <w:sz w:val="24"/>
          <w:szCs w:val="24"/>
        </w:rPr>
        <w:t xml:space="preserve">, а также персональных данных подотчетных лиц (водителей и иных работников/представителей Лицензиата) в соответствии </w:t>
      </w:r>
      <w:r w:rsidR="00A70B73" w:rsidRPr="00B861AE">
        <w:rPr>
          <w:rFonts w:ascii="Times New Roman" w:hAnsi="Times New Roman" w:cs="Times New Roman"/>
          <w:sz w:val="24"/>
          <w:szCs w:val="24"/>
        </w:rPr>
        <w:br/>
      </w:r>
      <w:r w:rsidRPr="00B861AE">
        <w:rPr>
          <w:rFonts w:ascii="Times New Roman" w:hAnsi="Times New Roman" w:cs="Times New Roman"/>
          <w:sz w:val="24"/>
          <w:szCs w:val="24"/>
        </w:rPr>
        <w:t xml:space="preserve">с функционалом, в </w:t>
      </w:r>
      <w:proofErr w:type="spellStart"/>
      <w:r w:rsidRPr="00B861A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B861AE">
        <w:rPr>
          <w:rFonts w:ascii="Times New Roman" w:hAnsi="Times New Roman" w:cs="Times New Roman"/>
          <w:sz w:val="24"/>
          <w:szCs w:val="24"/>
        </w:rPr>
        <w:t xml:space="preserve">. ФИО, контактные данные (телефон, </w:t>
      </w:r>
      <w:r w:rsidRPr="00B861AE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B861AE">
        <w:rPr>
          <w:rFonts w:ascii="Times New Roman" w:hAnsi="Times New Roman" w:cs="Times New Roman"/>
          <w:sz w:val="24"/>
          <w:szCs w:val="24"/>
        </w:rPr>
        <w:t>), должность. Лицензиар гарантирует</w:t>
      </w:r>
      <w:r w:rsidR="000300A0" w:rsidRPr="00B861AE">
        <w:rPr>
          <w:rFonts w:ascii="Times New Roman" w:hAnsi="Times New Roman" w:cs="Times New Roman"/>
          <w:sz w:val="24"/>
          <w:szCs w:val="24"/>
        </w:rPr>
        <w:t xml:space="preserve"> конфиденциальность внесенных в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="00EC5FDF" w:rsidRPr="00B861AE">
        <w:rPr>
          <w:rFonts w:ascii="Times New Roman" w:hAnsi="Times New Roman" w:cs="Times New Roman"/>
          <w:sz w:val="24"/>
          <w:szCs w:val="24"/>
        </w:rPr>
        <w:t>Гарвекс: Мониторинг транспорта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Pr="00B861AE">
        <w:rPr>
          <w:rFonts w:ascii="Times New Roman" w:hAnsi="Times New Roman" w:cs="Times New Roman"/>
          <w:sz w:val="24"/>
          <w:szCs w:val="24"/>
        </w:rPr>
        <w:t xml:space="preserve"> персональных данных, а также принятие со своей стороны максимально возможных технических </w:t>
      </w:r>
      <w:r w:rsidR="00A70B73" w:rsidRPr="00B861AE">
        <w:rPr>
          <w:rFonts w:ascii="Times New Roman" w:hAnsi="Times New Roman" w:cs="Times New Roman"/>
          <w:sz w:val="24"/>
          <w:szCs w:val="24"/>
        </w:rPr>
        <w:br/>
      </w:r>
      <w:r w:rsidRPr="00B861AE">
        <w:rPr>
          <w:rFonts w:ascii="Times New Roman" w:hAnsi="Times New Roman" w:cs="Times New Roman"/>
          <w:sz w:val="24"/>
          <w:szCs w:val="24"/>
        </w:rPr>
        <w:t>и организационных мер к предотвращению доступа к персональным данным. Технические меры выражаются в использовании Лицензиаром передового программного и аппаратного обеспечения для предотвращения несанкционированного доступа к персональным данным, организационные меры – заключение соглашений о конфиденциальности с лицами, имеющим</w:t>
      </w:r>
      <w:r w:rsidR="000300A0" w:rsidRPr="00B861AE">
        <w:rPr>
          <w:rFonts w:ascii="Times New Roman" w:hAnsi="Times New Roman" w:cs="Times New Roman"/>
          <w:sz w:val="24"/>
          <w:szCs w:val="24"/>
        </w:rPr>
        <w:t xml:space="preserve">и доступ к программной части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="00EC5FDF" w:rsidRPr="00B861AE">
        <w:rPr>
          <w:rFonts w:ascii="Times New Roman" w:hAnsi="Times New Roman" w:cs="Times New Roman"/>
          <w:sz w:val="24"/>
          <w:szCs w:val="24"/>
        </w:rPr>
        <w:t>Гарвекс: Мониторинг транспорта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Pr="00B861AE">
        <w:rPr>
          <w:rFonts w:ascii="Times New Roman" w:hAnsi="Times New Roman" w:cs="Times New Roman"/>
          <w:sz w:val="24"/>
          <w:szCs w:val="24"/>
        </w:rPr>
        <w:t>, и контроль за их исполнением.</w:t>
      </w:r>
    </w:p>
    <w:p w14:paraId="4D061F91" w14:textId="5A91F9C1" w:rsidR="000D0EAA" w:rsidRPr="00B861AE" w:rsidRDefault="000D0EAA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2.3. Лицензиар обязуется предоставить Лицензиату право использовать программное обеспечение (далее - программа), которое принадлежит Лицензиару, а Лицензиат обязуется </w:t>
      </w:r>
      <w:r w:rsidR="00D2119F" w:rsidRPr="00B861AE">
        <w:rPr>
          <w:rFonts w:ascii="Times New Roman" w:hAnsi="Times New Roman" w:cs="Times New Roman"/>
          <w:sz w:val="24"/>
          <w:szCs w:val="24"/>
        </w:rPr>
        <w:br/>
      </w:r>
      <w:r w:rsidRPr="00B861AE">
        <w:rPr>
          <w:rFonts w:ascii="Times New Roman" w:hAnsi="Times New Roman" w:cs="Times New Roman"/>
          <w:sz w:val="24"/>
          <w:szCs w:val="24"/>
        </w:rPr>
        <w:t>за это уплатить Лицензиару вознаграждение.</w:t>
      </w:r>
    </w:p>
    <w:p w14:paraId="19EDD10B" w14:textId="2D27357C" w:rsidR="00256350" w:rsidRPr="00B861AE" w:rsidRDefault="00256350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2.4. Право использовать программу способами, которые указаны в </w:t>
      </w:r>
      <w:hyperlink w:anchor="P27" w:tooltip="2.1. Лицензиар предоставляет Лицензиату право использовать программу следующими способами: воспроизводить программу на 1 (одном) рабочем месте.">
        <w:r w:rsidRPr="00B861AE">
          <w:rPr>
            <w:rFonts w:ascii="Times New Roman" w:hAnsi="Times New Roman" w:cs="Times New Roman"/>
            <w:sz w:val="24"/>
            <w:szCs w:val="24"/>
          </w:rPr>
          <w:t>п. 2.1</w:t>
        </w:r>
      </w:hyperlink>
      <w:r w:rsidRPr="00B861AE">
        <w:rPr>
          <w:rFonts w:ascii="Times New Roman" w:hAnsi="Times New Roman" w:cs="Times New Roman"/>
          <w:sz w:val="24"/>
          <w:szCs w:val="24"/>
        </w:rPr>
        <w:t xml:space="preserve"> договора, предоставляется Лицензиату на условиях простой (неисключительной) лицензии на территории Российской Федерации на срок действия договора, указанный в </w:t>
      </w:r>
      <w:hyperlink w:anchor="P87" w:tooltip="6.1. Договор вступает в силу с момента его подписания обеими сторонами и действует в течение года с даты его заключения.">
        <w:r w:rsidRPr="00B861AE">
          <w:rPr>
            <w:rFonts w:ascii="Times New Roman" w:hAnsi="Times New Roman" w:cs="Times New Roman"/>
            <w:sz w:val="24"/>
            <w:szCs w:val="24"/>
          </w:rPr>
          <w:t>п. 6.1</w:t>
        </w:r>
      </w:hyperlink>
      <w:r w:rsidRPr="00B861AE">
        <w:rPr>
          <w:rFonts w:ascii="Times New Roman" w:hAnsi="Times New Roman" w:cs="Times New Roman"/>
          <w:sz w:val="24"/>
          <w:szCs w:val="24"/>
        </w:rPr>
        <w:t xml:space="preserve"> договора. Лицензиар сохраняет за собой право самому использовать и предоставлять право использовать программу </w:t>
      </w:r>
      <w:r w:rsidR="00D2119F" w:rsidRPr="00B861AE">
        <w:rPr>
          <w:rFonts w:ascii="Times New Roman" w:hAnsi="Times New Roman" w:cs="Times New Roman"/>
          <w:sz w:val="24"/>
          <w:szCs w:val="24"/>
        </w:rPr>
        <w:br/>
      </w:r>
      <w:r w:rsidRPr="00B861AE">
        <w:rPr>
          <w:rFonts w:ascii="Times New Roman" w:hAnsi="Times New Roman" w:cs="Times New Roman"/>
          <w:sz w:val="24"/>
          <w:szCs w:val="24"/>
        </w:rPr>
        <w:t>на любой территории</w:t>
      </w:r>
      <w:r w:rsidR="00EB64FD" w:rsidRPr="00B861AE">
        <w:rPr>
          <w:rFonts w:ascii="Times New Roman" w:hAnsi="Times New Roman" w:cs="Times New Roman"/>
          <w:sz w:val="24"/>
          <w:szCs w:val="24"/>
        </w:rPr>
        <w:t>.</w:t>
      </w:r>
    </w:p>
    <w:p w14:paraId="340677F9" w14:textId="77777777" w:rsidR="00560A9D" w:rsidRPr="00B861AE" w:rsidRDefault="00560A9D" w:rsidP="00151D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09D4B9" w14:textId="77777777" w:rsidR="00151D7B" w:rsidRPr="00B861AE" w:rsidRDefault="00151D7B" w:rsidP="00151D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1AE">
        <w:rPr>
          <w:rFonts w:ascii="Times New Roman" w:hAnsi="Times New Roman" w:cs="Times New Roman"/>
          <w:b/>
          <w:sz w:val="24"/>
          <w:szCs w:val="24"/>
        </w:rPr>
        <w:t xml:space="preserve">3. ИСКЛЮЧИТЕЛЬНЫЕ ПРАВА </w:t>
      </w:r>
    </w:p>
    <w:p w14:paraId="5A5BB34C" w14:textId="77777777" w:rsidR="00DC0D51" w:rsidRPr="00B861AE" w:rsidRDefault="00DC0D51" w:rsidP="00151D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329852" w14:textId="35E0A041" w:rsidR="00151D7B" w:rsidRPr="00B861AE" w:rsidRDefault="00151D7B" w:rsidP="00EB64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3.1.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="00EC5FDF" w:rsidRPr="00B861AE">
        <w:rPr>
          <w:rFonts w:ascii="Times New Roman" w:hAnsi="Times New Roman" w:cs="Times New Roman"/>
          <w:sz w:val="24"/>
          <w:szCs w:val="24"/>
        </w:rPr>
        <w:t>Гарвекс: Мониторинг транспорта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Pr="00B861AE">
        <w:rPr>
          <w:rFonts w:ascii="Times New Roman" w:hAnsi="Times New Roman" w:cs="Times New Roman"/>
          <w:sz w:val="24"/>
          <w:szCs w:val="24"/>
        </w:rPr>
        <w:t xml:space="preserve"> является результатом интеллектуальной деятельности Лицензиара</w:t>
      </w:r>
      <w:r w:rsidR="00EB64FD" w:rsidRPr="00B861AE">
        <w:rPr>
          <w:rFonts w:ascii="Times New Roman" w:hAnsi="Times New Roman" w:cs="Times New Roman"/>
          <w:sz w:val="24"/>
          <w:szCs w:val="24"/>
        </w:rPr>
        <w:t xml:space="preserve"> на основании Свидетельства о государственной регистрации программы для ЭВМ №2024665850,</w:t>
      </w:r>
      <w:r w:rsidRPr="00B861AE">
        <w:rPr>
          <w:rFonts w:ascii="Times New Roman" w:hAnsi="Times New Roman" w:cs="Times New Roman"/>
          <w:sz w:val="24"/>
          <w:szCs w:val="24"/>
        </w:rPr>
        <w:t xml:space="preserve"> и защищается в соответствии с нормами международного законодательства и законодательства Российской Федерации</w:t>
      </w:r>
      <w:r w:rsidR="00EB64FD" w:rsidRPr="00B861AE">
        <w:rPr>
          <w:rFonts w:ascii="Times New Roman" w:hAnsi="Times New Roman" w:cs="Times New Roman"/>
          <w:sz w:val="24"/>
          <w:szCs w:val="24"/>
        </w:rPr>
        <w:t xml:space="preserve"> об авторских и смежных правах </w:t>
      </w:r>
      <w:r w:rsidR="00A70B73" w:rsidRPr="00B861AE">
        <w:rPr>
          <w:rFonts w:ascii="Times New Roman" w:hAnsi="Times New Roman" w:cs="Times New Roman"/>
          <w:sz w:val="24"/>
          <w:szCs w:val="24"/>
        </w:rPr>
        <w:br/>
      </w:r>
      <w:r w:rsidRPr="00B861AE">
        <w:rPr>
          <w:rFonts w:ascii="Times New Roman" w:hAnsi="Times New Roman" w:cs="Times New Roman"/>
          <w:sz w:val="24"/>
          <w:szCs w:val="24"/>
        </w:rPr>
        <w:t xml:space="preserve">В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="00EC5FDF" w:rsidRPr="00B861AE">
        <w:rPr>
          <w:rFonts w:ascii="Times New Roman" w:hAnsi="Times New Roman" w:cs="Times New Roman"/>
          <w:sz w:val="24"/>
          <w:szCs w:val="24"/>
        </w:rPr>
        <w:t>Гарвекс: Мониторинг транспорта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Pr="00B861AE">
        <w:rPr>
          <w:rFonts w:ascii="Times New Roman" w:hAnsi="Times New Roman" w:cs="Times New Roman"/>
          <w:sz w:val="24"/>
          <w:szCs w:val="24"/>
        </w:rPr>
        <w:t xml:space="preserve"> не используется никаких элементов в нарушении прав третьих лиц.</w:t>
      </w:r>
    </w:p>
    <w:p w14:paraId="120A56D6" w14:textId="6811257D" w:rsidR="00151D7B" w:rsidRPr="00B861AE" w:rsidRDefault="006819D7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lastRenderedPageBreak/>
        <w:t xml:space="preserve">3.2. Право использования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="00EC5FDF" w:rsidRPr="00B861AE">
        <w:rPr>
          <w:rFonts w:ascii="Times New Roman" w:hAnsi="Times New Roman" w:cs="Times New Roman"/>
          <w:sz w:val="24"/>
          <w:szCs w:val="24"/>
        </w:rPr>
        <w:t>Гарвекс: Мониторинг транспорта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="00151D7B" w:rsidRPr="00B861AE">
        <w:rPr>
          <w:rFonts w:ascii="Times New Roman" w:hAnsi="Times New Roman" w:cs="Times New Roman"/>
          <w:sz w:val="24"/>
          <w:szCs w:val="24"/>
        </w:rPr>
        <w:t xml:space="preserve"> предоставляется Лицензиату </w:t>
      </w:r>
      <w:r w:rsidR="00D2119F" w:rsidRPr="00B861AE">
        <w:rPr>
          <w:rFonts w:ascii="Times New Roman" w:hAnsi="Times New Roman" w:cs="Times New Roman"/>
          <w:sz w:val="24"/>
          <w:szCs w:val="24"/>
        </w:rPr>
        <w:br/>
      </w:r>
      <w:r w:rsidR="00151D7B" w:rsidRPr="00B861AE">
        <w:rPr>
          <w:rFonts w:ascii="Times New Roman" w:hAnsi="Times New Roman" w:cs="Times New Roman"/>
          <w:sz w:val="24"/>
          <w:szCs w:val="24"/>
        </w:rPr>
        <w:t>в объеме, прописанном в настоящем Лицензионном соглашении.</w:t>
      </w:r>
    </w:p>
    <w:p w14:paraId="31B20970" w14:textId="59854AA4" w:rsidR="00151D7B" w:rsidRPr="00B861AE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Лицензиату пре</w:t>
      </w:r>
      <w:r w:rsidR="006819D7" w:rsidRPr="00B861AE">
        <w:rPr>
          <w:rFonts w:ascii="Times New Roman" w:hAnsi="Times New Roman" w:cs="Times New Roman"/>
          <w:sz w:val="24"/>
          <w:szCs w:val="24"/>
        </w:rPr>
        <w:t xml:space="preserve">доставляется право использовать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="00EC5FDF" w:rsidRPr="00B861AE">
        <w:rPr>
          <w:rFonts w:ascii="Times New Roman" w:hAnsi="Times New Roman" w:cs="Times New Roman"/>
          <w:sz w:val="24"/>
          <w:szCs w:val="24"/>
        </w:rPr>
        <w:t>Гарвекс: Мониторинг транспорта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Pr="00B861AE">
        <w:rPr>
          <w:rFonts w:ascii="Times New Roman" w:hAnsi="Times New Roman" w:cs="Times New Roman"/>
          <w:sz w:val="24"/>
          <w:szCs w:val="24"/>
        </w:rPr>
        <w:t xml:space="preserve"> в своей хозяйственной и коммерческой деятельности на оплаченный период действия Лицензионного соглашения</w:t>
      </w:r>
      <w:r w:rsidR="003A111E" w:rsidRPr="00B861AE">
        <w:rPr>
          <w:rFonts w:ascii="Times New Roman" w:hAnsi="Times New Roman" w:cs="Times New Roman"/>
          <w:sz w:val="24"/>
          <w:szCs w:val="24"/>
        </w:rPr>
        <w:t>. Лицензиат</w:t>
      </w:r>
      <w:r w:rsidR="00BA4F3A" w:rsidRPr="00B861AE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="00BA4F3A" w:rsidRPr="00B861AE">
        <w:rPr>
          <w:rFonts w:ascii="Times New Roman" w:hAnsi="Times New Roman" w:cs="Times New Roman"/>
          <w:sz w:val="24"/>
          <w:szCs w:val="24"/>
        </w:rPr>
        <w:t>Администратором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="00BA4F3A" w:rsidRPr="00B861AE">
        <w:rPr>
          <w:rFonts w:ascii="Times New Roman" w:hAnsi="Times New Roman" w:cs="Times New Roman"/>
          <w:sz w:val="24"/>
          <w:szCs w:val="24"/>
        </w:rPr>
        <w:t xml:space="preserve"> и</w:t>
      </w:r>
      <w:r w:rsidR="003A111E" w:rsidRPr="00B861AE">
        <w:rPr>
          <w:rFonts w:ascii="Times New Roman" w:hAnsi="Times New Roman" w:cs="Times New Roman"/>
          <w:sz w:val="24"/>
          <w:szCs w:val="24"/>
        </w:rPr>
        <w:t xml:space="preserve"> вправе заключать </w:t>
      </w:r>
      <w:r w:rsidR="00BA4F3A" w:rsidRPr="00B861AE">
        <w:rPr>
          <w:rFonts w:ascii="Times New Roman" w:hAnsi="Times New Roman" w:cs="Times New Roman"/>
          <w:sz w:val="24"/>
          <w:szCs w:val="24"/>
        </w:rPr>
        <w:t xml:space="preserve">с третьими лицами сублицензионный договор на передачу прав для роли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="000D7553" w:rsidRPr="00B861AE">
        <w:rPr>
          <w:rFonts w:ascii="Times New Roman" w:hAnsi="Times New Roman" w:cs="Times New Roman"/>
          <w:sz w:val="24"/>
          <w:szCs w:val="24"/>
        </w:rPr>
        <w:t>Пользователь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="00BA4F3A" w:rsidRPr="00B861AE">
        <w:rPr>
          <w:rFonts w:ascii="Times New Roman" w:hAnsi="Times New Roman" w:cs="Times New Roman"/>
          <w:sz w:val="24"/>
          <w:szCs w:val="24"/>
        </w:rPr>
        <w:t>.</w:t>
      </w:r>
    </w:p>
    <w:p w14:paraId="7420AC69" w14:textId="77777777" w:rsidR="00256350" w:rsidRPr="00B861AE" w:rsidRDefault="00256350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95C0C5" w14:textId="77777777" w:rsidR="00151D7B" w:rsidRPr="00B861AE" w:rsidRDefault="00151D7B" w:rsidP="00151D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1AE">
        <w:rPr>
          <w:rFonts w:ascii="Times New Roman" w:hAnsi="Times New Roman" w:cs="Times New Roman"/>
          <w:b/>
          <w:sz w:val="24"/>
          <w:szCs w:val="24"/>
        </w:rPr>
        <w:t>4. ПОРЯДОК ПРЕДОСТАВЛЕНИЯ ДОСТУПА</w:t>
      </w:r>
    </w:p>
    <w:p w14:paraId="716F9EA3" w14:textId="77777777" w:rsidR="00DC0D51" w:rsidRPr="00B861AE" w:rsidRDefault="00DC0D51" w:rsidP="00151D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BDC114" w14:textId="360DC1FF" w:rsidR="00151D7B" w:rsidRPr="00B861AE" w:rsidRDefault="00151D7B" w:rsidP="006337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4.1. Доступ к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="00EC5FDF" w:rsidRPr="00B861AE">
        <w:rPr>
          <w:rFonts w:ascii="Times New Roman" w:hAnsi="Times New Roman" w:cs="Times New Roman"/>
          <w:sz w:val="24"/>
          <w:szCs w:val="24"/>
        </w:rPr>
        <w:t>Гарвекс: Мониторинг транспорта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Pr="00B861AE">
        <w:rPr>
          <w:rFonts w:ascii="Times New Roman" w:hAnsi="Times New Roman" w:cs="Times New Roman"/>
          <w:sz w:val="24"/>
          <w:szCs w:val="24"/>
        </w:rPr>
        <w:t xml:space="preserve"> осуществляется после принятия условия </w:t>
      </w:r>
      <w:r w:rsidR="00BA4F3A" w:rsidRPr="00B861AE">
        <w:rPr>
          <w:rFonts w:ascii="Times New Roman" w:hAnsi="Times New Roman" w:cs="Times New Roman"/>
          <w:sz w:val="24"/>
          <w:szCs w:val="24"/>
        </w:rPr>
        <w:t>на</w:t>
      </w:r>
      <w:r w:rsidRPr="00B861AE">
        <w:rPr>
          <w:rFonts w:ascii="Times New Roman" w:hAnsi="Times New Roman" w:cs="Times New Roman"/>
          <w:sz w:val="24"/>
          <w:szCs w:val="24"/>
        </w:rPr>
        <w:t xml:space="preserve">стоящего Лицензионного соглашения в зависимости от порядка Идентификации. В момент создания учетной записи при регистрации Лицензиата Лицензиар выдает Лицензиату логин </w:t>
      </w:r>
      <w:r w:rsidR="00614BA2" w:rsidRPr="00B861AE">
        <w:rPr>
          <w:rFonts w:ascii="Times New Roman" w:hAnsi="Times New Roman" w:cs="Times New Roman"/>
          <w:sz w:val="24"/>
          <w:szCs w:val="24"/>
        </w:rPr>
        <w:t xml:space="preserve">(e-mail) </w:t>
      </w:r>
      <w:r w:rsidRPr="00B861AE">
        <w:rPr>
          <w:rFonts w:ascii="Times New Roman" w:hAnsi="Times New Roman" w:cs="Times New Roman"/>
          <w:sz w:val="24"/>
          <w:szCs w:val="24"/>
        </w:rPr>
        <w:t xml:space="preserve">и пароль для доступа к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="00EC5FDF" w:rsidRPr="00B861AE">
        <w:rPr>
          <w:rFonts w:ascii="Times New Roman" w:hAnsi="Times New Roman" w:cs="Times New Roman"/>
          <w:sz w:val="24"/>
          <w:szCs w:val="24"/>
        </w:rPr>
        <w:t>Гарвекс: Мониторинг транспорта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Pr="00B861AE">
        <w:rPr>
          <w:rFonts w:ascii="Times New Roman" w:hAnsi="Times New Roman" w:cs="Times New Roman"/>
          <w:sz w:val="24"/>
          <w:szCs w:val="24"/>
        </w:rPr>
        <w:t xml:space="preserve"> для роли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Pr="00B861AE">
        <w:rPr>
          <w:rFonts w:ascii="Times New Roman" w:hAnsi="Times New Roman" w:cs="Times New Roman"/>
          <w:sz w:val="24"/>
          <w:szCs w:val="24"/>
        </w:rPr>
        <w:t>Администратор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Pr="00B861AE">
        <w:rPr>
          <w:rFonts w:ascii="Times New Roman" w:hAnsi="Times New Roman" w:cs="Times New Roman"/>
          <w:sz w:val="24"/>
          <w:szCs w:val="24"/>
        </w:rPr>
        <w:t>.</w:t>
      </w:r>
    </w:p>
    <w:p w14:paraId="137DC0D7" w14:textId="77777777" w:rsidR="00DC0D51" w:rsidRPr="00B861AE" w:rsidRDefault="00DC0D51" w:rsidP="006337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A52588" w14:textId="77777777" w:rsidR="00151D7B" w:rsidRPr="00B861AE" w:rsidRDefault="00151D7B" w:rsidP="00151D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1AE">
        <w:rPr>
          <w:rFonts w:ascii="Times New Roman" w:hAnsi="Times New Roman" w:cs="Times New Roman"/>
          <w:b/>
          <w:sz w:val="24"/>
          <w:szCs w:val="24"/>
        </w:rPr>
        <w:t>5. УСЛОВИЯ ИСПОЛЬЗОВАНИЯ</w:t>
      </w:r>
    </w:p>
    <w:p w14:paraId="6225CCD2" w14:textId="77777777" w:rsidR="00DC0D51" w:rsidRPr="00B861AE" w:rsidRDefault="00DC0D51" w:rsidP="00151D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9DC99E" w14:textId="50F46819" w:rsidR="00151D7B" w:rsidRPr="00B861AE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5.1. Лицензиат может использовать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="00EC5FDF" w:rsidRPr="00B861AE">
        <w:rPr>
          <w:rFonts w:ascii="Times New Roman" w:hAnsi="Times New Roman" w:cs="Times New Roman"/>
          <w:sz w:val="24"/>
          <w:szCs w:val="24"/>
        </w:rPr>
        <w:t>Гарвекс: Мониторинг транспорта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Pr="00B861AE">
        <w:rPr>
          <w:rFonts w:ascii="Times New Roman" w:hAnsi="Times New Roman" w:cs="Times New Roman"/>
          <w:sz w:val="24"/>
          <w:szCs w:val="24"/>
        </w:rPr>
        <w:t xml:space="preserve"> следующими способами:</w:t>
      </w:r>
    </w:p>
    <w:p w14:paraId="1D2E2D72" w14:textId="158F0B92" w:rsidR="00992924" w:rsidRPr="00B861AE" w:rsidRDefault="00151D7B" w:rsidP="009929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5.1.1. Круглосуточно получать доступ к </w:t>
      </w:r>
      <w:r w:rsidR="00BA4F3A" w:rsidRPr="00B861AE">
        <w:rPr>
          <w:rFonts w:ascii="Times New Roman" w:hAnsi="Times New Roman" w:cs="Times New Roman"/>
          <w:sz w:val="24"/>
          <w:szCs w:val="24"/>
        </w:rPr>
        <w:t>веб-приложению</w:t>
      </w:r>
      <w:r w:rsidRPr="00B861AE">
        <w:rPr>
          <w:rFonts w:ascii="Times New Roman" w:hAnsi="Times New Roman" w:cs="Times New Roman"/>
          <w:sz w:val="24"/>
          <w:szCs w:val="24"/>
        </w:rPr>
        <w:t xml:space="preserve">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="00EC5FDF" w:rsidRPr="00B861AE">
        <w:rPr>
          <w:rFonts w:ascii="Times New Roman" w:hAnsi="Times New Roman" w:cs="Times New Roman"/>
          <w:sz w:val="24"/>
          <w:szCs w:val="24"/>
        </w:rPr>
        <w:t>Гарвекс: Мониторинг транспорта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Pr="00B861AE">
        <w:rPr>
          <w:rFonts w:ascii="Times New Roman" w:hAnsi="Times New Roman" w:cs="Times New Roman"/>
          <w:sz w:val="24"/>
          <w:szCs w:val="24"/>
        </w:rPr>
        <w:t>, за исключением времени проведения профилактических работ, и воспроизводить графическую часть (рабочий интерфейс) на экране персонального компьютера</w:t>
      </w:r>
      <w:r w:rsidR="00992924" w:rsidRPr="00B861AE">
        <w:rPr>
          <w:rFonts w:ascii="Times New Roman" w:hAnsi="Times New Roman" w:cs="Times New Roman"/>
          <w:sz w:val="24"/>
          <w:szCs w:val="24"/>
        </w:rPr>
        <w:t xml:space="preserve"> или смартфона </w:t>
      </w:r>
      <w:r w:rsidR="00D2119F" w:rsidRPr="00B861AE">
        <w:rPr>
          <w:rFonts w:ascii="Times New Roman" w:hAnsi="Times New Roman" w:cs="Times New Roman"/>
          <w:sz w:val="24"/>
          <w:szCs w:val="24"/>
        </w:rPr>
        <w:br/>
      </w:r>
      <w:r w:rsidR="00992924" w:rsidRPr="00B861AE">
        <w:rPr>
          <w:rFonts w:ascii="Times New Roman" w:hAnsi="Times New Roman" w:cs="Times New Roman"/>
          <w:sz w:val="24"/>
          <w:szCs w:val="24"/>
        </w:rPr>
        <w:t>с возможностью доступа к сети Интернет, соответствующих минимальным системным требованиям для выхода в сеть Интернет с возможностью просмотра веб-сайтов.</w:t>
      </w:r>
    </w:p>
    <w:p w14:paraId="499E727A" w14:textId="00A1CD5E" w:rsidR="00151D7B" w:rsidRPr="00B861AE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5.1.2. Использовать все функциональные возможности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="00EC5FDF" w:rsidRPr="00B861AE">
        <w:rPr>
          <w:rFonts w:ascii="Times New Roman" w:hAnsi="Times New Roman" w:cs="Times New Roman"/>
          <w:sz w:val="24"/>
          <w:szCs w:val="24"/>
        </w:rPr>
        <w:t>Гарвекс: Мониторинг транспорта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="00D2119F" w:rsidRPr="00B861AE">
        <w:rPr>
          <w:rFonts w:ascii="Times New Roman" w:hAnsi="Times New Roman" w:cs="Times New Roman"/>
          <w:sz w:val="24"/>
          <w:szCs w:val="24"/>
        </w:rPr>
        <w:br/>
      </w:r>
      <w:r w:rsidR="00AD5BA9" w:rsidRPr="00B861AE">
        <w:rPr>
          <w:rFonts w:ascii="Times New Roman" w:hAnsi="Times New Roman" w:cs="Times New Roman"/>
          <w:sz w:val="24"/>
          <w:szCs w:val="24"/>
        </w:rPr>
        <w:t xml:space="preserve"> в течение оплаченного периода</w:t>
      </w:r>
      <w:r w:rsidRPr="00B861AE">
        <w:rPr>
          <w:rFonts w:ascii="Times New Roman" w:hAnsi="Times New Roman" w:cs="Times New Roman"/>
          <w:sz w:val="24"/>
          <w:szCs w:val="24"/>
        </w:rPr>
        <w:t xml:space="preserve"> </w:t>
      </w:r>
      <w:r w:rsidR="00AD5BA9" w:rsidRPr="00B861AE">
        <w:rPr>
          <w:rFonts w:ascii="Times New Roman" w:hAnsi="Times New Roman" w:cs="Times New Roman"/>
          <w:sz w:val="24"/>
          <w:szCs w:val="24"/>
        </w:rPr>
        <w:t>на основании</w:t>
      </w:r>
      <w:r w:rsidRPr="00B861AE">
        <w:rPr>
          <w:rFonts w:ascii="Times New Roman" w:hAnsi="Times New Roman" w:cs="Times New Roman"/>
          <w:sz w:val="24"/>
          <w:szCs w:val="24"/>
        </w:rPr>
        <w:t xml:space="preserve"> выбранного </w:t>
      </w:r>
      <w:r w:rsidR="00AD5BA9" w:rsidRPr="00B861AE">
        <w:rPr>
          <w:rFonts w:ascii="Times New Roman" w:hAnsi="Times New Roman" w:cs="Times New Roman"/>
          <w:sz w:val="24"/>
          <w:szCs w:val="24"/>
        </w:rPr>
        <w:t xml:space="preserve">варианта оплаты – ежемесячного </w:t>
      </w:r>
      <w:r w:rsidR="00D2119F" w:rsidRPr="00B861AE">
        <w:rPr>
          <w:rFonts w:ascii="Times New Roman" w:hAnsi="Times New Roman" w:cs="Times New Roman"/>
          <w:sz w:val="24"/>
          <w:szCs w:val="24"/>
        </w:rPr>
        <w:br/>
      </w:r>
      <w:r w:rsidR="00AD5BA9" w:rsidRPr="00B861AE">
        <w:rPr>
          <w:rFonts w:ascii="Times New Roman" w:hAnsi="Times New Roman" w:cs="Times New Roman"/>
          <w:sz w:val="24"/>
          <w:szCs w:val="24"/>
        </w:rPr>
        <w:t xml:space="preserve">или годового. Стоимость вариантов оплаты определена Прайс-листом (Приложение №1). </w:t>
      </w:r>
    </w:p>
    <w:p w14:paraId="5E9AA050" w14:textId="562C3468" w:rsidR="00151D7B" w:rsidRPr="00B861AE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5.2. Лицензиат может уступить свои права и обязанности по Лицензионному соглашению другому лицу только с согласия Лицензиара и с соответствующим оформлением трехстороннего соглашения.</w:t>
      </w:r>
    </w:p>
    <w:p w14:paraId="3A1030F7" w14:textId="5965A04F" w:rsidR="00266001" w:rsidRPr="00B861AE" w:rsidRDefault="00E93951" w:rsidP="00C759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5.3. </w:t>
      </w:r>
      <w:r w:rsidR="00266001" w:rsidRPr="00B861AE">
        <w:rPr>
          <w:rFonts w:ascii="Times New Roman" w:hAnsi="Times New Roman" w:cs="Times New Roman"/>
          <w:sz w:val="24"/>
          <w:szCs w:val="24"/>
        </w:rPr>
        <w:t xml:space="preserve">При возникновении ошибок в данных по событиям по не зависящим от Лицензиара причинам (например, нарушение порядка приемки и отпуска топлива Лицензиатом), при условии штатной работы оборудования, Лицензиар не вправе вносить корректировки в базу данных. </w:t>
      </w:r>
    </w:p>
    <w:p w14:paraId="046B6E5A" w14:textId="27C6F9F2" w:rsidR="00560A9D" w:rsidRPr="00B861AE" w:rsidRDefault="00266001" w:rsidP="00560A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При возникновении ошибок в данных по событиям в связи с системными сбоями </w:t>
      </w:r>
      <w:r w:rsidR="00D2119F" w:rsidRPr="00B861AE">
        <w:rPr>
          <w:rFonts w:ascii="Times New Roman" w:hAnsi="Times New Roman" w:cs="Times New Roman"/>
          <w:sz w:val="24"/>
          <w:szCs w:val="24"/>
        </w:rPr>
        <w:br/>
      </w:r>
      <w:r w:rsidRPr="00B861AE">
        <w:rPr>
          <w:rFonts w:ascii="Times New Roman" w:hAnsi="Times New Roman" w:cs="Times New Roman"/>
          <w:sz w:val="24"/>
          <w:szCs w:val="24"/>
        </w:rPr>
        <w:t>или неисправностью оборудования, Лицензиат обязуется направить в адрес Лицензиара официальное письмо на фирменном бланке организации с подписями уполномоченных на то лиц</w:t>
      </w:r>
      <w:r w:rsidR="00D2119F" w:rsidRPr="00B861AE">
        <w:rPr>
          <w:rFonts w:ascii="Times New Roman" w:hAnsi="Times New Roman" w:cs="Times New Roman"/>
          <w:sz w:val="24"/>
          <w:szCs w:val="24"/>
        </w:rPr>
        <w:br/>
      </w:r>
      <w:r w:rsidRPr="00B861AE">
        <w:rPr>
          <w:rFonts w:ascii="Times New Roman" w:hAnsi="Times New Roman" w:cs="Times New Roman"/>
          <w:sz w:val="24"/>
          <w:szCs w:val="24"/>
        </w:rPr>
        <w:t>с описанием ошибки. Если после рассмотрения письма Лицензиар подтверждает, что ошибка в данных вызвана системным сбоем или неисправностью оборудования, то Лицензиар вправе внести корректировки.</w:t>
      </w:r>
      <w:r w:rsidR="00560A9D" w:rsidRPr="00B861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C7828E" w14:textId="28753888" w:rsidR="00560A9D" w:rsidRPr="00B861AE" w:rsidRDefault="00560A9D" w:rsidP="00560A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5.4. Лицензиат не имеет права:</w:t>
      </w:r>
    </w:p>
    <w:p w14:paraId="77E87C17" w14:textId="77777777" w:rsidR="00560A9D" w:rsidRPr="00B861AE" w:rsidRDefault="00560A9D" w:rsidP="00560A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•</w:t>
      </w:r>
      <w:r w:rsidRPr="00B861AE">
        <w:rPr>
          <w:rFonts w:ascii="Times New Roman" w:hAnsi="Times New Roman" w:cs="Times New Roman"/>
          <w:sz w:val="24"/>
          <w:szCs w:val="24"/>
        </w:rPr>
        <w:tab/>
        <w:t>создавать любое программное обеспечение, продукты и сервисы с использованием программы и входящих в ее состав иных объектов интеллектуальной собственности;</w:t>
      </w:r>
    </w:p>
    <w:p w14:paraId="2CED7DE3" w14:textId="77777777" w:rsidR="00560A9D" w:rsidRPr="00B861AE" w:rsidRDefault="00560A9D" w:rsidP="00560A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•</w:t>
      </w:r>
      <w:r w:rsidRPr="00B861AE">
        <w:rPr>
          <w:rFonts w:ascii="Times New Roman" w:hAnsi="Times New Roman" w:cs="Times New Roman"/>
          <w:sz w:val="24"/>
          <w:szCs w:val="24"/>
        </w:rPr>
        <w:tab/>
        <w:t>модифицировать и переделывать программу и входящие в ее состав иные объекты интеллектуальной собственности любыми способами и в любых целях, кроме случаев, предусмотренных законодательством РФ;</w:t>
      </w:r>
    </w:p>
    <w:p w14:paraId="2E0326F0" w14:textId="59D110F6" w:rsidR="00560A9D" w:rsidRPr="00B861AE" w:rsidRDefault="00560A9D" w:rsidP="00560A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•</w:t>
      </w:r>
      <w:r w:rsidRPr="00B861AE">
        <w:rPr>
          <w:rFonts w:ascii="Times New Roman" w:hAnsi="Times New Roman" w:cs="Times New Roman"/>
          <w:sz w:val="24"/>
          <w:szCs w:val="24"/>
        </w:rPr>
        <w:tab/>
        <w:t>удалять или изменять в программе любую информацию о правах Лицензиара на нее</w:t>
      </w:r>
      <w:r w:rsidR="00E612BF" w:rsidRPr="00B861AE">
        <w:rPr>
          <w:rFonts w:ascii="Times New Roman" w:hAnsi="Times New Roman" w:cs="Times New Roman"/>
          <w:sz w:val="24"/>
          <w:szCs w:val="24"/>
        </w:rPr>
        <w:t>.</w:t>
      </w:r>
    </w:p>
    <w:p w14:paraId="700752D7" w14:textId="1A333BE4" w:rsidR="00E93951" w:rsidRPr="00B861AE" w:rsidRDefault="00E93951" w:rsidP="002660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AD4718" w14:textId="77777777" w:rsidR="00151D7B" w:rsidRPr="00B861AE" w:rsidRDefault="00151D7B" w:rsidP="00151D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1AE">
        <w:rPr>
          <w:rFonts w:ascii="Times New Roman" w:hAnsi="Times New Roman" w:cs="Times New Roman"/>
          <w:b/>
          <w:sz w:val="24"/>
          <w:szCs w:val="24"/>
        </w:rPr>
        <w:lastRenderedPageBreak/>
        <w:t>6. ПРАВА И ОБЯЗАННОСТИ СТОРОН</w:t>
      </w:r>
    </w:p>
    <w:p w14:paraId="5F2F8CFF" w14:textId="77777777" w:rsidR="00DC0D51" w:rsidRPr="00B861AE" w:rsidRDefault="00DC0D51" w:rsidP="00151D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8D493E" w14:textId="77777777" w:rsidR="00151D7B" w:rsidRPr="00B861AE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61AE">
        <w:rPr>
          <w:rFonts w:ascii="Times New Roman" w:hAnsi="Times New Roman" w:cs="Times New Roman"/>
          <w:sz w:val="24"/>
          <w:szCs w:val="24"/>
          <w:u w:val="single"/>
        </w:rPr>
        <w:t>6.1. Обязанности Лицензиара:</w:t>
      </w:r>
    </w:p>
    <w:p w14:paraId="41C5FC3F" w14:textId="50474BCC" w:rsidR="00151D7B" w:rsidRPr="00B861AE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6.1.</w:t>
      </w:r>
      <w:r w:rsidR="00992924" w:rsidRPr="00B861AE">
        <w:rPr>
          <w:rFonts w:ascii="Times New Roman" w:hAnsi="Times New Roman" w:cs="Times New Roman"/>
          <w:sz w:val="24"/>
          <w:szCs w:val="24"/>
        </w:rPr>
        <w:t>1</w:t>
      </w:r>
      <w:r w:rsidRPr="00B861AE">
        <w:rPr>
          <w:rFonts w:ascii="Times New Roman" w:hAnsi="Times New Roman" w:cs="Times New Roman"/>
          <w:sz w:val="24"/>
          <w:szCs w:val="24"/>
        </w:rPr>
        <w:t>. Обеспечить круглосуточный доступ к серверу, за исключением времени проведения профилактических работ;</w:t>
      </w:r>
      <w:r w:rsidR="00992924" w:rsidRPr="00B861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80F13D" w14:textId="74592390" w:rsidR="007430AC" w:rsidRPr="00B861AE" w:rsidRDefault="00151D7B" w:rsidP="00B001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6.1.</w:t>
      </w:r>
      <w:r w:rsidR="00992924" w:rsidRPr="00B861AE">
        <w:rPr>
          <w:rFonts w:ascii="Times New Roman" w:hAnsi="Times New Roman" w:cs="Times New Roman"/>
          <w:sz w:val="24"/>
          <w:szCs w:val="24"/>
        </w:rPr>
        <w:t>2</w:t>
      </w:r>
      <w:r w:rsidRPr="00B861AE">
        <w:rPr>
          <w:rFonts w:ascii="Times New Roman" w:hAnsi="Times New Roman" w:cs="Times New Roman"/>
          <w:sz w:val="24"/>
          <w:szCs w:val="24"/>
        </w:rPr>
        <w:t>.</w:t>
      </w:r>
      <w:r w:rsidR="00B32141" w:rsidRPr="00B861AE">
        <w:rPr>
          <w:rFonts w:ascii="Times New Roman" w:hAnsi="Times New Roman" w:cs="Times New Roman"/>
          <w:sz w:val="24"/>
          <w:szCs w:val="24"/>
        </w:rPr>
        <w:t xml:space="preserve"> </w:t>
      </w:r>
      <w:r w:rsidR="000A3E27" w:rsidRPr="00B861AE">
        <w:rPr>
          <w:rFonts w:ascii="Times New Roman" w:hAnsi="Times New Roman" w:cs="Times New Roman"/>
          <w:sz w:val="24"/>
          <w:szCs w:val="24"/>
        </w:rPr>
        <w:t xml:space="preserve">Хранить данные с </w:t>
      </w:r>
      <w:proofErr w:type="spellStart"/>
      <w:r w:rsidR="000D7553" w:rsidRPr="00B861AE">
        <w:rPr>
          <w:rFonts w:ascii="Times New Roman" w:hAnsi="Times New Roman" w:cs="Times New Roman"/>
          <w:sz w:val="24"/>
          <w:szCs w:val="24"/>
        </w:rPr>
        <w:t>трекер</w:t>
      </w:r>
      <w:r w:rsidR="000A3E27" w:rsidRPr="00B861AE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0A3E27" w:rsidRPr="00B861AE">
        <w:rPr>
          <w:rFonts w:ascii="Times New Roman" w:hAnsi="Times New Roman" w:cs="Times New Roman"/>
          <w:sz w:val="24"/>
          <w:szCs w:val="24"/>
        </w:rPr>
        <w:t xml:space="preserve"> Лицензиата </w:t>
      </w:r>
      <w:r w:rsidR="00B32141" w:rsidRPr="00B861AE">
        <w:rPr>
          <w:rFonts w:ascii="Times New Roman" w:hAnsi="Times New Roman" w:cs="Times New Roman"/>
          <w:sz w:val="24"/>
          <w:szCs w:val="24"/>
        </w:rPr>
        <w:t>за текущий календарный год</w:t>
      </w:r>
      <w:r w:rsidR="00D546BE" w:rsidRPr="00B861AE">
        <w:rPr>
          <w:rFonts w:ascii="Times New Roman" w:hAnsi="Times New Roman" w:cs="Times New Roman"/>
          <w:sz w:val="24"/>
          <w:szCs w:val="24"/>
        </w:rPr>
        <w:t xml:space="preserve">; </w:t>
      </w:r>
      <w:r w:rsidR="00B001D1" w:rsidRPr="00B861AE">
        <w:rPr>
          <w:rFonts w:ascii="Times New Roman" w:hAnsi="Times New Roman" w:cs="Times New Roman"/>
          <w:sz w:val="24"/>
          <w:szCs w:val="24"/>
        </w:rPr>
        <w:t xml:space="preserve">за </w:t>
      </w:r>
      <w:r w:rsidR="007430AC" w:rsidRPr="00B861AE">
        <w:rPr>
          <w:rFonts w:ascii="Times New Roman" w:hAnsi="Times New Roman" w:cs="Times New Roman"/>
          <w:sz w:val="24"/>
          <w:szCs w:val="24"/>
        </w:rPr>
        <w:t>1 (о</w:t>
      </w:r>
      <w:r w:rsidR="00B32141" w:rsidRPr="00B861AE">
        <w:rPr>
          <w:rFonts w:ascii="Times New Roman" w:hAnsi="Times New Roman" w:cs="Times New Roman"/>
          <w:sz w:val="24"/>
          <w:szCs w:val="24"/>
        </w:rPr>
        <w:t>дин</w:t>
      </w:r>
      <w:r w:rsidR="007430AC" w:rsidRPr="00B861AE">
        <w:rPr>
          <w:rFonts w:ascii="Times New Roman" w:hAnsi="Times New Roman" w:cs="Times New Roman"/>
          <w:sz w:val="24"/>
          <w:szCs w:val="24"/>
        </w:rPr>
        <w:t>) календарн</w:t>
      </w:r>
      <w:r w:rsidR="00B32141" w:rsidRPr="00B861AE">
        <w:rPr>
          <w:rFonts w:ascii="Times New Roman" w:hAnsi="Times New Roman" w:cs="Times New Roman"/>
          <w:sz w:val="24"/>
          <w:szCs w:val="24"/>
        </w:rPr>
        <w:t>ый</w:t>
      </w:r>
      <w:r w:rsidR="007430AC" w:rsidRPr="00B861AE">
        <w:rPr>
          <w:rFonts w:ascii="Times New Roman" w:hAnsi="Times New Roman" w:cs="Times New Roman"/>
          <w:sz w:val="24"/>
          <w:szCs w:val="24"/>
        </w:rPr>
        <w:t xml:space="preserve"> год</w:t>
      </w:r>
      <w:r w:rsidR="00B32141" w:rsidRPr="00B861AE">
        <w:rPr>
          <w:rFonts w:ascii="Times New Roman" w:hAnsi="Times New Roman" w:cs="Times New Roman"/>
          <w:sz w:val="24"/>
          <w:szCs w:val="24"/>
        </w:rPr>
        <w:t>, предшествующий текущему,</w:t>
      </w:r>
      <w:r w:rsidR="00B001D1" w:rsidRPr="00B861AE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7430AC" w:rsidRPr="00B861AE">
        <w:rPr>
          <w:rFonts w:ascii="Times New Roman" w:hAnsi="Times New Roman" w:cs="Times New Roman"/>
          <w:sz w:val="24"/>
          <w:szCs w:val="24"/>
        </w:rPr>
        <w:t xml:space="preserve"> </w:t>
      </w:r>
      <w:r w:rsidR="00B001D1" w:rsidRPr="00B861AE">
        <w:rPr>
          <w:rFonts w:ascii="Times New Roman" w:hAnsi="Times New Roman" w:cs="Times New Roman"/>
          <w:sz w:val="24"/>
          <w:szCs w:val="24"/>
        </w:rPr>
        <w:t>первых 3 (трех) месяцев текущего года</w:t>
      </w:r>
      <w:r w:rsidR="003B3DB6" w:rsidRPr="00B861AE">
        <w:rPr>
          <w:rFonts w:ascii="Times New Roman" w:hAnsi="Times New Roman" w:cs="Times New Roman"/>
          <w:sz w:val="24"/>
          <w:szCs w:val="24"/>
        </w:rPr>
        <w:t>;</w:t>
      </w:r>
      <w:r w:rsidR="00B001D1" w:rsidRPr="00B861AE">
        <w:rPr>
          <w:rFonts w:ascii="Times New Roman" w:hAnsi="Times New Roman" w:cs="Times New Roman"/>
          <w:sz w:val="24"/>
          <w:szCs w:val="24"/>
        </w:rPr>
        <w:t xml:space="preserve"> </w:t>
      </w:r>
      <w:r w:rsidR="00B32141" w:rsidRPr="00B861AE">
        <w:rPr>
          <w:rFonts w:ascii="Times New Roman" w:hAnsi="Times New Roman" w:cs="Times New Roman"/>
          <w:sz w:val="24"/>
          <w:szCs w:val="24"/>
        </w:rPr>
        <w:t xml:space="preserve">либо до момента получения уведомления от Лицензиата о необходимости их уничтожения </w:t>
      </w:r>
      <w:r w:rsidR="00D2119F" w:rsidRPr="00B861AE">
        <w:rPr>
          <w:rFonts w:ascii="Times New Roman" w:hAnsi="Times New Roman" w:cs="Times New Roman"/>
          <w:sz w:val="24"/>
          <w:szCs w:val="24"/>
        </w:rPr>
        <w:br/>
      </w:r>
      <w:r w:rsidR="00B32141" w:rsidRPr="00B861AE">
        <w:rPr>
          <w:rFonts w:ascii="Times New Roman" w:hAnsi="Times New Roman" w:cs="Times New Roman"/>
          <w:sz w:val="24"/>
          <w:szCs w:val="24"/>
        </w:rPr>
        <w:t xml:space="preserve">на сервере (в зависимости от того, что наступит раньше). </w:t>
      </w:r>
      <w:r w:rsidR="007430AC" w:rsidRPr="00B861AE">
        <w:rPr>
          <w:rFonts w:ascii="Times New Roman" w:hAnsi="Times New Roman" w:cs="Times New Roman"/>
          <w:sz w:val="24"/>
          <w:szCs w:val="24"/>
        </w:rPr>
        <w:t xml:space="preserve">Под календарным годом понимается период </w:t>
      </w:r>
      <w:r w:rsidR="00B32141" w:rsidRPr="00B861AE">
        <w:rPr>
          <w:rFonts w:ascii="Times New Roman" w:hAnsi="Times New Roman" w:cs="Times New Roman"/>
          <w:sz w:val="24"/>
          <w:szCs w:val="24"/>
        </w:rPr>
        <w:t>в 12 месяцев с 1 января по 31 декабря.</w:t>
      </w:r>
    </w:p>
    <w:p w14:paraId="12582ACB" w14:textId="5BCA1F72" w:rsidR="00151D7B" w:rsidRPr="00B861AE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6.1.</w:t>
      </w:r>
      <w:r w:rsidR="00992924" w:rsidRPr="00B861AE">
        <w:rPr>
          <w:rFonts w:ascii="Times New Roman" w:hAnsi="Times New Roman" w:cs="Times New Roman"/>
          <w:sz w:val="24"/>
          <w:szCs w:val="24"/>
        </w:rPr>
        <w:t>3</w:t>
      </w:r>
      <w:r w:rsidRPr="00B861AE">
        <w:rPr>
          <w:rFonts w:ascii="Times New Roman" w:hAnsi="Times New Roman" w:cs="Times New Roman"/>
          <w:sz w:val="24"/>
          <w:szCs w:val="24"/>
        </w:rPr>
        <w:t xml:space="preserve">. Обеспечить конфиденциальность данных, размещенных Лицензиатом </w:t>
      </w:r>
      <w:r w:rsidR="00D2119F" w:rsidRPr="00B861AE">
        <w:rPr>
          <w:rFonts w:ascii="Times New Roman" w:hAnsi="Times New Roman" w:cs="Times New Roman"/>
          <w:sz w:val="24"/>
          <w:szCs w:val="24"/>
        </w:rPr>
        <w:br/>
      </w:r>
      <w:r w:rsidRPr="00B861AE">
        <w:rPr>
          <w:rFonts w:ascii="Times New Roman" w:hAnsi="Times New Roman" w:cs="Times New Roman"/>
          <w:sz w:val="24"/>
          <w:szCs w:val="24"/>
        </w:rPr>
        <w:t xml:space="preserve">в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="000D7553" w:rsidRPr="00B861AE">
        <w:rPr>
          <w:rFonts w:ascii="Times New Roman" w:hAnsi="Times New Roman" w:cs="Times New Roman"/>
          <w:sz w:val="24"/>
          <w:szCs w:val="24"/>
        </w:rPr>
        <w:t>Гарвекс: Мониторинг транспорта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Pr="00B861AE">
        <w:rPr>
          <w:rFonts w:ascii="Times New Roman" w:hAnsi="Times New Roman" w:cs="Times New Roman"/>
          <w:sz w:val="24"/>
          <w:szCs w:val="24"/>
        </w:rPr>
        <w:t>, на весь период их нахождения на сервере Лицензиара.</w:t>
      </w:r>
    </w:p>
    <w:p w14:paraId="5B6E5C33" w14:textId="767B1B50" w:rsidR="00151D7B" w:rsidRPr="00B861AE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61AE">
        <w:rPr>
          <w:rFonts w:ascii="Times New Roman" w:hAnsi="Times New Roman" w:cs="Times New Roman"/>
          <w:sz w:val="24"/>
          <w:szCs w:val="24"/>
          <w:u w:val="single"/>
        </w:rPr>
        <w:t>6.2. Права Лицензиара:</w:t>
      </w:r>
    </w:p>
    <w:p w14:paraId="33D4020B" w14:textId="27B8473D" w:rsidR="00151D7B" w:rsidRPr="00B861AE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6.2.1. Модифицировать или выпускать обновленные версии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="00EC5FDF" w:rsidRPr="00B861AE">
        <w:rPr>
          <w:rFonts w:ascii="Times New Roman" w:hAnsi="Times New Roman" w:cs="Times New Roman"/>
          <w:sz w:val="24"/>
          <w:szCs w:val="24"/>
        </w:rPr>
        <w:t>Гарвекс: Мониторинг транспорта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Pr="00B861AE">
        <w:rPr>
          <w:rFonts w:ascii="Times New Roman" w:hAnsi="Times New Roman" w:cs="Times New Roman"/>
          <w:sz w:val="24"/>
          <w:szCs w:val="24"/>
        </w:rPr>
        <w:t xml:space="preserve"> в любое время без объяснения причин, в том числе в целях удовлетворения требований конкурентоспособности, в целях соблюдения действующего законодательства Российской Федерации;</w:t>
      </w:r>
    </w:p>
    <w:p w14:paraId="675F40F4" w14:textId="4779A57B" w:rsidR="00151D7B" w:rsidRPr="00B861AE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6.2.2. Лицензиар оставляет за собой право добавлять новые свойства и функциональные возможности в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="00EC5FDF" w:rsidRPr="00B861AE">
        <w:rPr>
          <w:rFonts w:ascii="Times New Roman" w:hAnsi="Times New Roman" w:cs="Times New Roman"/>
          <w:sz w:val="24"/>
          <w:szCs w:val="24"/>
        </w:rPr>
        <w:t>Гарвекс: Мониторинг транспорта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Pr="00B861AE">
        <w:rPr>
          <w:rFonts w:ascii="Times New Roman" w:hAnsi="Times New Roman" w:cs="Times New Roman"/>
          <w:sz w:val="24"/>
          <w:szCs w:val="24"/>
        </w:rPr>
        <w:t xml:space="preserve"> или удалять из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="00EC5FDF" w:rsidRPr="00B861AE">
        <w:rPr>
          <w:rFonts w:ascii="Times New Roman" w:hAnsi="Times New Roman" w:cs="Times New Roman"/>
          <w:sz w:val="24"/>
          <w:szCs w:val="24"/>
        </w:rPr>
        <w:t>Гарвекс: Мониторинг транспорта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Pr="00B861AE">
        <w:rPr>
          <w:rFonts w:ascii="Times New Roman" w:hAnsi="Times New Roman" w:cs="Times New Roman"/>
          <w:sz w:val="24"/>
          <w:szCs w:val="24"/>
        </w:rPr>
        <w:t xml:space="preserve"> уже существующие свойства и функции на свое усмотрение;</w:t>
      </w:r>
    </w:p>
    <w:p w14:paraId="4C4BAC21" w14:textId="58492BA9" w:rsidR="00151D7B" w:rsidRPr="00B861AE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6.2.3. Блокировать доступ к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="00EC5FDF" w:rsidRPr="00B861AE">
        <w:rPr>
          <w:rFonts w:ascii="Times New Roman" w:hAnsi="Times New Roman" w:cs="Times New Roman"/>
          <w:sz w:val="24"/>
          <w:szCs w:val="24"/>
        </w:rPr>
        <w:t>Гарвекс: Мониторинг транспорта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Pr="00B861AE">
        <w:rPr>
          <w:rFonts w:ascii="Times New Roman" w:hAnsi="Times New Roman" w:cs="Times New Roman"/>
          <w:sz w:val="24"/>
          <w:szCs w:val="24"/>
        </w:rPr>
        <w:t xml:space="preserve"> при нарушении Лицензиатом условий настоящего Лицензионного соглашения, в том числе условий оплаты.</w:t>
      </w:r>
    </w:p>
    <w:p w14:paraId="5F24AE11" w14:textId="51675318" w:rsidR="00266001" w:rsidRPr="00B861AE" w:rsidRDefault="00614BA2" w:rsidP="002660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6.2.4.</w:t>
      </w:r>
      <w:r w:rsidR="00266001" w:rsidRPr="00B861AE">
        <w:rPr>
          <w:rFonts w:ascii="Times New Roman" w:hAnsi="Times New Roman" w:cs="Times New Roman"/>
          <w:sz w:val="24"/>
          <w:szCs w:val="24"/>
        </w:rPr>
        <w:t xml:space="preserve"> Изменять технические, программные и аппаратные параметры оборудования </w:t>
      </w:r>
      <w:r w:rsidR="00A70B73" w:rsidRPr="00B861AE">
        <w:rPr>
          <w:rFonts w:ascii="Times New Roman" w:hAnsi="Times New Roman" w:cs="Times New Roman"/>
          <w:sz w:val="24"/>
          <w:szCs w:val="24"/>
        </w:rPr>
        <w:br/>
      </w:r>
      <w:r w:rsidR="00266001" w:rsidRPr="00B861AE">
        <w:rPr>
          <w:rFonts w:ascii="Times New Roman" w:hAnsi="Times New Roman" w:cs="Times New Roman"/>
          <w:sz w:val="24"/>
          <w:szCs w:val="24"/>
        </w:rPr>
        <w:t xml:space="preserve">с целью обеспечения безопасности, быстродействия и удобства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="00EC5FDF" w:rsidRPr="00B861AE">
        <w:rPr>
          <w:rFonts w:ascii="Times New Roman" w:hAnsi="Times New Roman" w:cs="Times New Roman"/>
          <w:sz w:val="24"/>
          <w:szCs w:val="24"/>
        </w:rPr>
        <w:t>Гарвекс: Мониторинг транспорта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="00266001" w:rsidRPr="00B861AE">
        <w:rPr>
          <w:rFonts w:ascii="Times New Roman" w:hAnsi="Times New Roman" w:cs="Times New Roman"/>
          <w:sz w:val="24"/>
          <w:szCs w:val="24"/>
        </w:rPr>
        <w:t>, изменять адресацию серверов</w:t>
      </w:r>
      <w:r w:rsidR="00A70B73" w:rsidRPr="00B861AE">
        <w:rPr>
          <w:rFonts w:ascii="Times New Roman" w:hAnsi="Times New Roman" w:cs="Times New Roman"/>
          <w:sz w:val="24"/>
          <w:szCs w:val="24"/>
        </w:rPr>
        <w:t xml:space="preserve"> (в т.ч. менять доменные имена);</w:t>
      </w:r>
    </w:p>
    <w:p w14:paraId="4EC84DA8" w14:textId="159C887C" w:rsidR="00B32141" w:rsidRPr="00B861AE" w:rsidRDefault="00266001" w:rsidP="00C759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6.2.5. Производить технические работы и приостанавливать работу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="00EC5FDF" w:rsidRPr="00B861AE">
        <w:rPr>
          <w:rFonts w:ascii="Times New Roman" w:hAnsi="Times New Roman" w:cs="Times New Roman"/>
          <w:sz w:val="24"/>
          <w:szCs w:val="24"/>
        </w:rPr>
        <w:t>Гарвекс: Мониторинг транспорта</w:t>
      </w:r>
      <w:r w:rsidR="00A70B73" w:rsidRPr="00B861AE">
        <w:rPr>
          <w:rFonts w:ascii="Times New Roman" w:hAnsi="Times New Roman" w:cs="Times New Roman"/>
          <w:sz w:val="24"/>
          <w:szCs w:val="24"/>
        </w:rPr>
        <w:t>» с предупреждением Лицензиата;</w:t>
      </w:r>
    </w:p>
    <w:p w14:paraId="5257AD78" w14:textId="2CEF17A8" w:rsidR="00992924" w:rsidRPr="00B861AE" w:rsidRDefault="00B32141" w:rsidP="00C759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6.2.6. Уничтожать данные с </w:t>
      </w:r>
      <w:proofErr w:type="spellStart"/>
      <w:r w:rsidR="000D7553" w:rsidRPr="00B861AE">
        <w:rPr>
          <w:rFonts w:ascii="Times New Roman" w:hAnsi="Times New Roman" w:cs="Times New Roman"/>
          <w:sz w:val="24"/>
          <w:szCs w:val="24"/>
        </w:rPr>
        <w:t>трекер</w:t>
      </w:r>
      <w:r w:rsidRPr="00B861AE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861AE">
        <w:rPr>
          <w:rFonts w:ascii="Times New Roman" w:hAnsi="Times New Roman" w:cs="Times New Roman"/>
          <w:sz w:val="24"/>
          <w:szCs w:val="24"/>
        </w:rPr>
        <w:t xml:space="preserve"> Лицензиата по истечении срока хранения</w:t>
      </w:r>
      <w:r w:rsidR="003755DF" w:rsidRPr="00B861AE">
        <w:rPr>
          <w:rFonts w:ascii="Times New Roman" w:hAnsi="Times New Roman" w:cs="Times New Roman"/>
          <w:sz w:val="24"/>
          <w:szCs w:val="24"/>
        </w:rPr>
        <w:t xml:space="preserve"> данных</w:t>
      </w:r>
      <w:r w:rsidRPr="00B861AE">
        <w:rPr>
          <w:rFonts w:ascii="Times New Roman" w:hAnsi="Times New Roman" w:cs="Times New Roman"/>
          <w:sz w:val="24"/>
          <w:szCs w:val="24"/>
        </w:rPr>
        <w:t xml:space="preserve"> </w:t>
      </w:r>
      <w:r w:rsidR="00A70B73" w:rsidRPr="00B861AE">
        <w:rPr>
          <w:rFonts w:ascii="Times New Roman" w:hAnsi="Times New Roman" w:cs="Times New Roman"/>
          <w:sz w:val="24"/>
          <w:szCs w:val="24"/>
        </w:rPr>
        <w:br/>
      </w:r>
      <w:r w:rsidRPr="00B861AE">
        <w:rPr>
          <w:rFonts w:ascii="Times New Roman" w:hAnsi="Times New Roman" w:cs="Times New Roman"/>
          <w:sz w:val="24"/>
          <w:szCs w:val="24"/>
        </w:rPr>
        <w:t xml:space="preserve">на сервере в соответствии с п. </w:t>
      </w:r>
      <w:r w:rsidR="003755DF" w:rsidRPr="00B861AE">
        <w:rPr>
          <w:rFonts w:ascii="Times New Roman" w:hAnsi="Times New Roman" w:cs="Times New Roman"/>
          <w:sz w:val="24"/>
          <w:szCs w:val="24"/>
        </w:rPr>
        <w:t xml:space="preserve">6.1.2. </w:t>
      </w:r>
    </w:p>
    <w:p w14:paraId="73F092C6" w14:textId="77777777" w:rsidR="00560A9D" w:rsidRPr="00B861AE" w:rsidRDefault="00560A9D" w:rsidP="00C759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173F83" w14:textId="77777777" w:rsidR="00151D7B" w:rsidRPr="00B861AE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61AE">
        <w:rPr>
          <w:rFonts w:ascii="Times New Roman" w:hAnsi="Times New Roman" w:cs="Times New Roman"/>
          <w:sz w:val="24"/>
          <w:szCs w:val="24"/>
          <w:u w:val="single"/>
        </w:rPr>
        <w:t>6.3. Обязанности Лицензиата:</w:t>
      </w:r>
    </w:p>
    <w:p w14:paraId="2CEC500B" w14:textId="667797D6" w:rsidR="00151D7B" w:rsidRPr="00B861AE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6.3.1. Отказаться от попыток</w:t>
      </w:r>
      <w:r w:rsidR="009527EC" w:rsidRPr="00B861AE">
        <w:rPr>
          <w:rFonts w:ascii="Times New Roman" w:hAnsi="Times New Roman" w:cs="Times New Roman"/>
          <w:sz w:val="24"/>
          <w:szCs w:val="24"/>
        </w:rPr>
        <w:t>:</w:t>
      </w:r>
      <w:r w:rsidRPr="00B861AE">
        <w:rPr>
          <w:rFonts w:ascii="Times New Roman" w:hAnsi="Times New Roman" w:cs="Times New Roman"/>
          <w:sz w:val="24"/>
          <w:szCs w:val="24"/>
        </w:rPr>
        <w:t xml:space="preserve"> копировать</w:t>
      </w:r>
      <w:r w:rsidR="009527EC" w:rsidRPr="00B861AE">
        <w:rPr>
          <w:rFonts w:ascii="Times New Roman" w:hAnsi="Times New Roman" w:cs="Times New Roman"/>
          <w:sz w:val="24"/>
          <w:szCs w:val="24"/>
        </w:rPr>
        <w:t>;</w:t>
      </w:r>
      <w:r w:rsidRPr="00B861AE">
        <w:rPr>
          <w:rFonts w:ascii="Times New Roman" w:hAnsi="Times New Roman" w:cs="Times New Roman"/>
          <w:sz w:val="24"/>
          <w:szCs w:val="24"/>
        </w:rPr>
        <w:t xml:space="preserve"> модифицировать</w:t>
      </w:r>
      <w:r w:rsidR="009527EC" w:rsidRPr="00B861AE">
        <w:rPr>
          <w:rFonts w:ascii="Times New Roman" w:hAnsi="Times New Roman" w:cs="Times New Roman"/>
          <w:sz w:val="24"/>
          <w:szCs w:val="24"/>
        </w:rPr>
        <w:t>;</w:t>
      </w:r>
      <w:r w:rsidRPr="00B861AE">
        <w:rPr>
          <w:rFonts w:ascii="Times New Roman" w:hAnsi="Times New Roman" w:cs="Times New Roman"/>
          <w:sz w:val="24"/>
          <w:szCs w:val="24"/>
        </w:rPr>
        <w:t xml:space="preserve"> декомпилировать</w:t>
      </w:r>
      <w:r w:rsidR="009527EC" w:rsidRPr="00B861AE">
        <w:rPr>
          <w:rFonts w:ascii="Times New Roman" w:hAnsi="Times New Roman" w:cs="Times New Roman"/>
          <w:sz w:val="24"/>
          <w:szCs w:val="24"/>
        </w:rPr>
        <w:t>;</w:t>
      </w:r>
      <w:r w:rsidRPr="00B861AE">
        <w:rPr>
          <w:rFonts w:ascii="Times New Roman" w:hAnsi="Times New Roman" w:cs="Times New Roman"/>
          <w:sz w:val="24"/>
          <w:szCs w:val="24"/>
        </w:rPr>
        <w:t xml:space="preserve"> деассемблировать</w:t>
      </w:r>
      <w:r w:rsidR="009527EC" w:rsidRPr="00B861AE">
        <w:rPr>
          <w:rFonts w:ascii="Times New Roman" w:hAnsi="Times New Roman" w:cs="Times New Roman"/>
          <w:sz w:val="24"/>
          <w:szCs w:val="24"/>
        </w:rPr>
        <w:t>;</w:t>
      </w:r>
      <w:r w:rsidRPr="00B861AE">
        <w:rPr>
          <w:rFonts w:ascii="Times New Roman" w:hAnsi="Times New Roman" w:cs="Times New Roman"/>
          <w:sz w:val="24"/>
          <w:szCs w:val="24"/>
        </w:rPr>
        <w:t xml:space="preserve"> передавать третьим лицам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="00EC5FDF" w:rsidRPr="00B861AE">
        <w:rPr>
          <w:rFonts w:ascii="Times New Roman" w:hAnsi="Times New Roman" w:cs="Times New Roman"/>
          <w:sz w:val="24"/>
          <w:szCs w:val="24"/>
        </w:rPr>
        <w:t>Гарвекс: Мониторинг транспорта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="009527EC" w:rsidRPr="00B861AE">
        <w:rPr>
          <w:rFonts w:ascii="Times New Roman" w:hAnsi="Times New Roman" w:cs="Times New Roman"/>
          <w:sz w:val="24"/>
          <w:szCs w:val="24"/>
        </w:rPr>
        <w:t xml:space="preserve"> за исключением случаев, предусмотренных настоящим Соглашением</w:t>
      </w:r>
      <w:r w:rsidRPr="00B861AE">
        <w:rPr>
          <w:rFonts w:ascii="Times New Roman" w:hAnsi="Times New Roman" w:cs="Times New Roman"/>
          <w:sz w:val="24"/>
          <w:szCs w:val="24"/>
        </w:rPr>
        <w:t>;</w:t>
      </w:r>
    </w:p>
    <w:p w14:paraId="00C78C78" w14:textId="4BC5CCA4" w:rsidR="00151D7B" w:rsidRPr="00B861AE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6.3.2. Отказаться от попыток доступа третьих лиц к информации, хранящейся </w:t>
      </w:r>
      <w:r w:rsidR="00A70B73" w:rsidRPr="00B861AE">
        <w:rPr>
          <w:rFonts w:ascii="Times New Roman" w:hAnsi="Times New Roman" w:cs="Times New Roman"/>
          <w:sz w:val="24"/>
          <w:szCs w:val="24"/>
        </w:rPr>
        <w:br/>
      </w:r>
      <w:r w:rsidRPr="00B861AE">
        <w:rPr>
          <w:rFonts w:ascii="Times New Roman" w:hAnsi="Times New Roman" w:cs="Times New Roman"/>
          <w:sz w:val="24"/>
          <w:szCs w:val="24"/>
        </w:rPr>
        <w:t xml:space="preserve">в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="000D7553" w:rsidRPr="00B861AE">
        <w:rPr>
          <w:rFonts w:ascii="Times New Roman" w:hAnsi="Times New Roman" w:cs="Times New Roman"/>
          <w:sz w:val="24"/>
          <w:szCs w:val="24"/>
        </w:rPr>
        <w:t>Гарвекс: Мониторинг транспорта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Pr="00B861AE">
        <w:rPr>
          <w:rFonts w:ascii="Times New Roman" w:hAnsi="Times New Roman" w:cs="Times New Roman"/>
          <w:sz w:val="24"/>
          <w:szCs w:val="24"/>
        </w:rPr>
        <w:t>;</w:t>
      </w:r>
    </w:p>
    <w:p w14:paraId="02647C3D" w14:textId="77777777" w:rsidR="00151D7B" w:rsidRPr="00B861AE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6.3.3. Своевременно направлять уведомления Лицензиару о необходимости уничтожения данных на сервере;</w:t>
      </w:r>
    </w:p>
    <w:p w14:paraId="7E02A5F6" w14:textId="3FB55BDD" w:rsidR="009527EC" w:rsidRPr="00B861AE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6.3.4. Соблюдать правила информационной безопасности на рабочем месте</w:t>
      </w:r>
      <w:r w:rsidR="009527EC" w:rsidRPr="00B861AE">
        <w:rPr>
          <w:rFonts w:ascii="Times New Roman" w:hAnsi="Times New Roman" w:cs="Times New Roman"/>
          <w:sz w:val="24"/>
          <w:szCs w:val="24"/>
        </w:rPr>
        <w:t>:</w:t>
      </w:r>
    </w:p>
    <w:p w14:paraId="19818725" w14:textId="50A4EB19" w:rsidR="009527EC" w:rsidRPr="00B861AE" w:rsidRDefault="009527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- Использовать лицензионные операционные системы с возможностью регулярного обновления;</w:t>
      </w:r>
    </w:p>
    <w:p w14:paraId="61DBF107" w14:textId="3B1E577D" w:rsidR="009527EC" w:rsidRPr="00B861AE" w:rsidRDefault="009527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- Использовать лицензионное антивирусное программное обеспечение с возможностью регулярного обновления;</w:t>
      </w:r>
    </w:p>
    <w:p w14:paraId="160F2AEF" w14:textId="1228C763" w:rsidR="009527EC" w:rsidRPr="00B861AE" w:rsidRDefault="009527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- Ограничивать доступ к рабочему месту посторонним лицам;</w:t>
      </w:r>
    </w:p>
    <w:p w14:paraId="4175E60D" w14:textId="06B9192D" w:rsidR="009527EC" w:rsidRPr="00B861AE" w:rsidRDefault="009527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- Использовать внешние носители информации только с проверенных источников;</w:t>
      </w:r>
    </w:p>
    <w:p w14:paraId="7E6121A7" w14:textId="6A58BFD4" w:rsidR="009527EC" w:rsidRPr="00B861AE" w:rsidRDefault="009527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- </w:t>
      </w:r>
      <w:r w:rsidR="00820C9B" w:rsidRPr="00B861AE">
        <w:rPr>
          <w:rFonts w:ascii="Times New Roman" w:hAnsi="Times New Roman" w:cs="Times New Roman"/>
          <w:sz w:val="24"/>
          <w:szCs w:val="24"/>
        </w:rPr>
        <w:t>Н</w:t>
      </w:r>
      <w:r w:rsidRPr="00B861AE">
        <w:rPr>
          <w:rFonts w:ascii="Times New Roman" w:hAnsi="Times New Roman" w:cs="Times New Roman"/>
          <w:sz w:val="24"/>
          <w:szCs w:val="24"/>
        </w:rPr>
        <w:t>е открывать файлы, полученные не от доверенных источников</w:t>
      </w:r>
      <w:r w:rsidR="00820C9B" w:rsidRPr="00B861AE">
        <w:rPr>
          <w:rFonts w:ascii="Times New Roman" w:hAnsi="Times New Roman" w:cs="Times New Roman"/>
          <w:sz w:val="24"/>
          <w:szCs w:val="24"/>
        </w:rPr>
        <w:t>.</w:t>
      </w:r>
    </w:p>
    <w:p w14:paraId="436A2D28" w14:textId="77777777" w:rsidR="00151D7B" w:rsidRPr="00B861AE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lastRenderedPageBreak/>
        <w:t>6.3.5. Предоставлять Лицензиару все сведения и документы, необходимые для выполнения Лицензиаром своих обязательств по настоящему Лицензионному соглашению;</w:t>
      </w:r>
    </w:p>
    <w:p w14:paraId="5B531FFC" w14:textId="77777777" w:rsidR="00151D7B" w:rsidRPr="00B861AE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6.3.6. Обеспечить конфиденциальность кодов аутентификации;</w:t>
      </w:r>
    </w:p>
    <w:p w14:paraId="1EFEF931" w14:textId="54BCB459" w:rsidR="00151D7B" w:rsidRPr="00B861AE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6.3.7. Не предоставлять третьим лицам средства, имеющиеся в распоряжении Лицензиата, позволяющие принимать СМС-сообщения, отправляемые на номер мобильного телефона с кодами подтверждений или кодами доступа к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="00EC5FDF" w:rsidRPr="00B861AE">
        <w:rPr>
          <w:rFonts w:ascii="Times New Roman" w:hAnsi="Times New Roman" w:cs="Times New Roman"/>
          <w:sz w:val="24"/>
          <w:szCs w:val="24"/>
        </w:rPr>
        <w:t>Гарвекс: Мониторинг транспорта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="000D7553" w:rsidRPr="00B861A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D7553" w:rsidRPr="00B861AE">
        <w:rPr>
          <w:rFonts w:ascii="Times New Roman" w:hAnsi="Times New Roman" w:cs="Times New Roman"/>
          <w:sz w:val="24"/>
          <w:szCs w:val="24"/>
        </w:rPr>
        <w:t>трекерам</w:t>
      </w:r>
      <w:proofErr w:type="spellEnd"/>
      <w:r w:rsidR="000D7553" w:rsidRPr="00B861AE">
        <w:rPr>
          <w:rFonts w:ascii="Times New Roman" w:hAnsi="Times New Roman" w:cs="Times New Roman"/>
          <w:sz w:val="24"/>
          <w:szCs w:val="24"/>
        </w:rPr>
        <w:t>.</w:t>
      </w:r>
    </w:p>
    <w:p w14:paraId="36AA7CD5" w14:textId="3389629D" w:rsidR="00151D7B" w:rsidRPr="00B861AE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6.3.8. Письменно уведомить Лицензиара при смене </w:t>
      </w:r>
      <w:r w:rsidR="00B84D2A" w:rsidRPr="00B861AE">
        <w:rPr>
          <w:rFonts w:ascii="Times New Roman" w:hAnsi="Times New Roman" w:cs="Times New Roman"/>
          <w:sz w:val="24"/>
          <w:szCs w:val="24"/>
        </w:rPr>
        <w:t xml:space="preserve">реквизитов Лицензиата, в том числе </w:t>
      </w:r>
      <w:r w:rsidRPr="00B861AE">
        <w:rPr>
          <w:rFonts w:ascii="Times New Roman" w:hAnsi="Times New Roman" w:cs="Times New Roman"/>
          <w:sz w:val="24"/>
          <w:szCs w:val="24"/>
        </w:rPr>
        <w:t>номера мобильного телефона или адреса электронной почты</w:t>
      </w:r>
      <w:r w:rsidR="00B84D2A" w:rsidRPr="00B861AE">
        <w:rPr>
          <w:rFonts w:ascii="Times New Roman" w:hAnsi="Times New Roman" w:cs="Times New Roman"/>
          <w:sz w:val="24"/>
          <w:szCs w:val="24"/>
        </w:rPr>
        <w:t xml:space="preserve">, </w:t>
      </w:r>
      <w:r w:rsidRPr="00B861AE">
        <w:rPr>
          <w:rFonts w:ascii="Times New Roman" w:hAnsi="Times New Roman" w:cs="Times New Roman"/>
          <w:sz w:val="24"/>
          <w:szCs w:val="24"/>
        </w:rPr>
        <w:t>не позднее дня, когда происходит такая смена.</w:t>
      </w:r>
    </w:p>
    <w:p w14:paraId="60B241E8" w14:textId="091215A0" w:rsidR="000D7553" w:rsidRPr="00B861AE" w:rsidRDefault="000D7553" w:rsidP="000D75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6.3.9. Письменно уведомить Лицензиара при отказе от дальнейшего использования программного продукта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Pr="00B861AE">
        <w:rPr>
          <w:rFonts w:ascii="Times New Roman" w:hAnsi="Times New Roman" w:cs="Times New Roman"/>
          <w:sz w:val="24"/>
          <w:szCs w:val="24"/>
        </w:rPr>
        <w:t>Гарвекс: Мониторинг транспорта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Pr="00B861AE">
        <w:rPr>
          <w:rFonts w:ascii="Times New Roman" w:hAnsi="Times New Roman" w:cs="Times New Roman"/>
          <w:sz w:val="24"/>
          <w:szCs w:val="24"/>
        </w:rPr>
        <w:t xml:space="preserve"> путем отправки официального уведомления, составленного на бланке организации с подписью уполномоченных лиц и печатью организации, с указанием количества объектов под отказ и желаемой даты отказа. Отказ может быть осуществлен не ранее первого числа следующего календарного месяца. При отсутствии уведомления об отказе Лицензиат исполняет обязанность по оплате в полном объеме.</w:t>
      </w:r>
    </w:p>
    <w:p w14:paraId="7BA7CB7A" w14:textId="77777777" w:rsidR="000D7553" w:rsidRPr="00B861AE" w:rsidRDefault="000D7553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583BB6A" w14:textId="3898DEDA" w:rsidR="00151D7B" w:rsidRPr="00B861AE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61AE">
        <w:rPr>
          <w:rFonts w:ascii="Times New Roman" w:hAnsi="Times New Roman" w:cs="Times New Roman"/>
          <w:sz w:val="24"/>
          <w:szCs w:val="24"/>
          <w:u w:val="single"/>
        </w:rPr>
        <w:t>6.4. Права Лицензиата:</w:t>
      </w:r>
      <w:r w:rsidR="00B84D2A" w:rsidRPr="00B861A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E9CE6AF" w14:textId="5A33A5DA" w:rsidR="00151D7B" w:rsidRPr="00B861AE" w:rsidRDefault="00151D7B" w:rsidP="009929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6.4.1. Получение круглосуточного доступа к серверу</w:t>
      </w:r>
      <w:r w:rsidR="003E40E8" w:rsidRPr="00B861AE">
        <w:rPr>
          <w:rFonts w:ascii="Times New Roman" w:hAnsi="Times New Roman" w:cs="Times New Roman"/>
          <w:sz w:val="24"/>
          <w:szCs w:val="24"/>
        </w:rPr>
        <w:t xml:space="preserve"> Лицензиара,</w:t>
      </w:r>
      <w:r w:rsidRPr="00B861AE">
        <w:rPr>
          <w:rFonts w:ascii="Times New Roman" w:hAnsi="Times New Roman" w:cs="Times New Roman"/>
          <w:sz w:val="24"/>
          <w:szCs w:val="24"/>
        </w:rPr>
        <w:t xml:space="preserve"> за исключением времени пр</w:t>
      </w:r>
      <w:r w:rsidR="00992924" w:rsidRPr="00B861AE">
        <w:rPr>
          <w:rFonts w:ascii="Times New Roman" w:hAnsi="Times New Roman" w:cs="Times New Roman"/>
          <w:sz w:val="24"/>
          <w:szCs w:val="24"/>
        </w:rPr>
        <w:t>оведения профилактических работ.</w:t>
      </w:r>
      <w:r w:rsidR="003E40E8" w:rsidRPr="00B861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924B09" w14:textId="68CC5096" w:rsidR="000D7553" w:rsidRPr="00B861AE" w:rsidRDefault="000D7553" w:rsidP="009929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6.4.2. Использование функциональных возможностей программного продукта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Pr="00B861AE">
        <w:rPr>
          <w:rFonts w:ascii="Times New Roman" w:hAnsi="Times New Roman" w:cs="Times New Roman"/>
          <w:sz w:val="24"/>
          <w:szCs w:val="24"/>
        </w:rPr>
        <w:t>Гарвекс: Мониторинг транспорта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Pr="00B861AE">
        <w:rPr>
          <w:rFonts w:ascii="Times New Roman" w:hAnsi="Times New Roman" w:cs="Times New Roman"/>
          <w:sz w:val="24"/>
          <w:szCs w:val="24"/>
        </w:rPr>
        <w:t>.</w:t>
      </w:r>
    </w:p>
    <w:p w14:paraId="518A4474" w14:textId="77777777" w:rsidR="000D7553" w:rsidRPr="00B861AE" w:rsidRDefault="000D7553" w:rsidP="009929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8A058A" w14:textId="77777777" w:rsidR="000D7553" w:rsidRPr="00B861AE" w:rsidRDefault="000D7553" w:rsidP="00151D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4AD509" w14:textId="77777777" w:rsidR="00151D7B" w:rsidRPr="00B861AE" w:rsidRDefault="00151D7B" w:rsidP="00151D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1AE">
        <w:rPr>
          <w:rFonts w:ascii="Times New Roman" w:hAnsi="Times New Roman" w:cs="Times New Roman"/>
          <w:b/>
          <w:sz w:val="24"/>
          <w:szCs w:val="24"/>
        </w:rPr>
        <w:t>7. ОБЯЗАТЕЛЬСТВА СТОРОН В ОБЛАСТИ ОБРАБОТКИ ПЕРСОНАЛЬНЫХ ДАННЫХ</w:t>
      </w:r>
    </w:p>
    <w:p w14:paraId="02D71AAB" w14:textId="77777777" w:rsidR="00DC0D51" w:rsidRPr="00B861AE" w:rsidRDefault="00DC0D51" w:rsidP="00151D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DBB813" w14:textId="77777777" w:rsidR="00151D7B" w:rsidRPr="00B861AE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61AE">
        <w:rPr>
          <w:rFonts w:ascii="Times New Roman" w:hAnsi="Times New Roman" w:cs="Times New Roman"/>
          <w:sz w:val="24"/>
          <w:szCs w:val="24"/>
          <w:u w:val="single"/>
        </w:rPr>
        <w:t>7.1. Лицензиат гарантирует:</w:t>
      </w:r>
    </w:p>
    <w:p w14:paraId="793189C4" w14:textId="77777777" w:rsidR="00151D7B" w:rsidRPr="00B861AE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7.1.1. Что при обработке персональных данных им соблюдены все права субъектов персональных данных, предусмотренные действующим законодательством в области защиты персональных данных;</w:t>
      </w:r>
    </w:p>
    <w:p w14:paraId="7C7F0E60" w14:textId="160F68EE" w:rsidR="00151D7B" w:rsidRPr="00B861AE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7.1.2. Что им получено согласие субъектов персональных данных на обработку принадлежащих им персональных данных с использованием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="00EC5FDF" w:rsidRPr="00B861AE">
        <w:rPr>
          <w:rFonts w:ascii="Times New Roman" w:hAnsi="Times New Roman" w:cs="Times New Roman"/>
          <w:sz w:val="24"/>
          <w:szCs w:val="24"/>
        </w:rPr>
        <w:t>Гарвекс: Мониторинг транспорта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Pr="00B861AE">
        <w:rPr>
          <w:rFonts w:ascii="Times New Roman" w:hAnsi="Times New Roman" w:cs="Times New Roman"/>
          <w:sz w:val="24"/>
          <w:szCs w:val="24"/>
        </w:rPr>
        <w:t>;</w:t>
      </w:r>
    </w:p>
    <w:p w14:paraId="3157618D" w14:textId="77777777" w:rsidR="00151D7B" w:rsidRPr="00B861AE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7.1.3. Что при размещении персональных данных им соблюдены все принципы и условия обработки персональных данных и ограничения, предусмотренные действующим законодательством;</w:t>
      </w:r>
    </w:p>
    <w:p w14:paraId="00462EA0" w14:textId="300A06C0" w:rsidR="00151D7B" w:rsidRPr="00B861AE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7.1.4. Что в случае прекращения действия настоящего Лицензионного соглашения </w:t>
      </w:r>
      <w:r w:rsidR="00A70B73" w:rsidRPr="00B861AE">
        <w:rPr>
          <w:rFonts w:ascii="Times New Roman" w:hAnsi="Times New Roman" w:cs="Times New Roman"/>
          <w:sz w:val="24"/>
          <w:szCs w:val="24"/>
        </w:rPr>
        <w:br/>
      </w:r>
      <w:r w:rsidRPr="00B861AE">
        <w:rPr>
          <w:rFonts w:ascii="Times New Roman" w:hAnsi="Times New Roman" w:cs="Times New Roman"/>
          <w:sz w:val="24"/>
          <w:szCs w:val="24"/>
        </w:rPr>
        <w:t xml:space="preserve">им в течение 10 (десяти) рабочих дней будут уничтожены персональные данные, размещенные </w:t>
      </w:r>
      <w:r w:rsidR="00A70B73" w:rsidRPr="00B861AE">
        <w:rPr>
          <w:rFonts w:ascii="Times New Roman" w:hAnsi="Times New Roman" w:cs="Times New Roman"/>
          <w:sz w:val="24"/>
          <w:szCs w:val="24"/>
        </w:rPr>
        <w:br/>
      </w:r>
      <w:r w:rsidRPr="00B861AE">
        <w:rPr>
          <w:rFonts w:ascii="Times New Roman" w:hAnsi="Times New Roman" w:cs="Times New Roman"/>
          <w:sz w:val="24"/>
          <w:szCs w:val="24"/>
        </w:rPr>
        <w:t xml:space="preserve">в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="00EC5FDF" w:rsidRPr="00B861AE">
        <w:rPr>
          <w:rFonts w:ascii="Times New Roman" w:hAnsi="Times New Roman" w:cs="Times New Roman"/>
          <w:sz w:val="24"/>
          <w:szCs w:val="24"/>
        </w:rPr>
        <w:t>Гарвекс: Мониторинг транспорта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Pr="00B861AE">
        <w:rPr>
          <w:rFonts w:ascii="Times New Roman" w:hAnsi="Times New Roman" w:cs="Times New Roman"/>
          <w:sz w:val="24"/>
          <w:szCs w:val="24"/>
        </w:rPr>
        <w:t>, самостоятельно, либо при помощи направления своевременного уведомления Лицензиару о необходимости такого удаления.</w:t>
      </w:r>
    </w:p>
    <w:p w14:paraId="1F775FC8" w14:textId="77777777" w:rsidR="00151D7B" w:rsidRPr="00B861AE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7.2. В целях соблюдения прав субъекта персональных данных, Стороны договорились установить следующий порядок взаимодействия при получении Лицензиатом Запроса: </w:t>
      </w:r>
    </w:p>
    <w:p w14:paraId="41A24337" w14:textId="755B4D45" w:rsidR="00151D7B" w:rsidRPr="00B861AE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7</w:t>
      </w:r>
      <w:r w:rsidR="008873BC" w:rsidRPr="00B861AE">
        <w:rPr>
          <w:rFonts w:ascii="Times New Roman" w:hAnsi="Times New Roman" w:cs="Times New Roman"/>
          <w:sz w:val="24"/>
          <w:szCs w:val="24"/>
        </w:rPr>
        <w:t xml:space="preserve">.2.1. При получении Лицензиатом </w:t>
      </w:r>
      <w:r w:rsidRPr="00B861AE">
        <w:rPr>
          <w:rFonts w:ascii="Times New Roman" w:hAnsi="Times New Roman" w:cs="Times New Roman"/>
          <w:sz w:val="24"/>
          <w:szCs w:val="24"/>
        </w:rPr>
        <w:t xml:space="preserve">Запроса, содержащего отзыв субъекта персональных данных согласия на обработку персональных данных, в течение </w:t>
      </w:r>
      <w:r w:rsidR="008873BC" w:rsidRPr="00B861AE">
        <w:rPr>
          <w:rFonts w:ascii="Times New Roman" w:hAnsi="Times New Roman" w:cs="Times New Roman"/>
          <w:sz w:val="24"/>
          <w:szCs w:val="24"/>
        </w:rPr>
        <w:t>7 (</w:t>
      </w:r>
      <w:r w:rsidRPr="00B861AE">
        <w:rPr>
          <w:rFonts w:ascii="Times New Roman" w:hAnsi="Times New Roman" w:cs="Times New Roman"/>
          <w:sz w:val="24"/>
          <w:szCs w:val="24"/>
        </w:rPr>
        <w:t>семи</w:t>
      </w:r>
      <w:r w:rsidR="008873BC" w:rsidRPr="00B861AE">
        <w:rPr>
          <w:rFonts w:ascii="Times New Roman" w:hAnsi="Times New Roman" w:cs="Times New Roman"/>
          <w:sz w:val="24"/>
          <w:szCs w:val="24"/>
        </w:rPr>
        <w:t>)</w:t>
      </w:r>
      <w:r w:rsidRPr="00B861AE">
        <w:rPr>
          <w:rFonts w:ascii="Times New Roman" w:hAnsi="Times New Roman" w:cs="Times New Roman"/>
          <w:sz w:val="24"/>
          <w:szCs w:val="24"/>
        </w:rPr>
        <w:t xml:space="preserve"> рабочих дней с момента его получения Лицензиат обязуется уведомить Лицензиара о необходимости удаления отозванных данных;</w:t>
      </w:r>
    </w:p>
    <w:p w14:paraId="08F968C1" w14:textId="77777777" w:rsidR="00151D7B" w:rsidRPr="00B861AE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7.2.2. В случае проведения проверки деятельности Лицензиара и/или выявления нарушений обработки персональных данных уполномоченным органом по защите прав </w:t>
      </w:r>
      <w:proofErr w:type="gramStart"/>
      <w:r w:rsidRPr="00B861AE">
        <w:rPr>
          <w:rFonts w:ascii="Times New Roman" w:hAnsi="Times New Roman" w:cs="Times New Roman"/>
          <w:sz w:val="24"/>
          <w:szCs w:val="24"/>
        </w:rPr>
        <w:t>субъектов</w:t>
      </w:r>
      <w:proofErr w:type="gramEnd"/>
      <w:r w:rsidRPr="00B861AE">
        <w:rPr>
          <w:rFonts w:ascii="Times New Roman" w:hAnsi="Times New Roman" w:cs="Times New Roman"/>
          <w:sz w:val="24"/>
          <w:szCs w:val="24"/>
        </w:rPr>
        <w:t xml:space="preserve"> </w:t>
      </w:r>
      <w:r w:rsidRPr="00B861AE">
        <w:rPr>
          <w:rFonts w:ascii="Times New Roman" w:hAnsi="Times New Roman" w:cs="Times New Roman"/>
          <w:sz w:val="24"/>
          <w:szCs w:val="24"/>
        </w:rPr>
        <w:lastRenderedPageBreak/>
        <w:t>персональных данных Лицензиар адресует требование уполномоченного органа, которое не может быть выполнено Лицензиаром в силу объективных причин, Лицензиату. Указанное требование подлежит немедленному исполнению;</w:t>
      </w:r>
    </w:p>
    <w:p w14:paraId="63346A6F" w14:textId="7AC57C38" w:rsidR="00151D7B" w:rsidRPr="00B861AE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7.2.3. С момента передачи Лицензиаром требований уполномоченного органа по защите прав </w:t>
      </w:r>
      <w:r w:rsidR="000D7553" w:rsidRPr="00B861AE">
        <w:rPr>
          <w:rFonts w:ascii="Times New Roman" w:hAnsi="Times New Roman" w:cs="Times New Roman"/>
          <w:sz w:val="24"/>
          <w:szCs w:val="24"/>
        </w:rPr>
        <w:t>субъектов,</w:t>
      </w:r>
      <w:r w:rsidRPr="00B861AE">
        <w:rPr>
          <w:rFonts w:ascii="Times New Roman" w:hAnsi="Times New Roman" w:cs="Times New Roman"/>
          <w:sz w:val="24"/>
          <w:szCs w:val="24"/>
        </w:rPr>
        <w:t xml:space="preserve"> персональных данных Лицензиат становится ответственным за неисполнение или ненадлежащее исполнение указанных требований в соответствующей части и обязуется возместить Лицензиару причиненные таким неисполнением убытки в течение 20</w:t>
      </w:r>
      <w:r w:rsidR="008873BC" w:rsidRPr="00B861AE">
        <w:rPr>
          <w:rFonts w:ascii="Times New Roman" w:hAnsi="Times New Roman" w:cs="Times New Roman"/>
          <w:sz w:val="24"/>
          <w:szCs w:val="24"/>
        </w:rPr>
        <w:t xml:space="preserve"> (двадцати)</w:t>
      </w:r>
      <w:r w:rsidRPr="00B861AE">
        <w:rPr>
          <w:rFonts w:ascii="Times New Roman" w:hAnsi="Times New Roman" w:cs="Times New Roman"/>
          <w:sz w:val="24"/>
          <w:szCs w:val="24"/>
        </w:rPr>
        <w:t xml:space="preserve"> календарных дней с момента получения требования Лицензиара в письменной форме.</w:t>
      </w:r>
    </w:p>
    <w:p w14:paraId="6CE4189C" w14:textId="77777777" w:rsidR="00151D7B" w:rsidRPr="00B861AE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61AE">
        <w:rPr>
          <w:rFonts w:ascii="Times New Roman" w:hAnsi="Times New Roman" w:cs="Times New Roman"/>
          <w:sz w:val="24"/>
          <w:szCs w:val="24"/>
          <w:u w:val="single"/>
        </w:rPr>
        <w:t>7.3. Лицензиар гарантирует:</w:t>
      </w:r>
    </w:p>
    <w:p w14:paraId="05911548" w14:textId="6C5A3DB8" w:rsidR="00151D7B" w:rsidRPr="00B861AE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7.3.1. Что им приняты необходимые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распространения, а также от иных неправомерных действий </w:t>
      </w:r>
      <w:r w:rsidR="00D2119F" w:rsidRPr="00B861AE">
        <w:rPr>
          <w:rFonts w:ascii="Times New Roman" w:hAnsi="Times New Roman" w:cs="Times New Roman"/>
          <w:sz w:val="24"/>
          <w:szCs w:val="24"/>
        </w:rPr>
        <w:br/>
      </w:r>
      <w:r w:rsidRPr="00B861AE">
        <w:rPr>
          <w:rFonts w:ascii="Times New Roman" w:hAnsi="Times New Roman" w:cs="Times New Roman"/>
          <w:sz w:val="24"/>
          <w:szCs w:val="24"/>
        </w:rPr>
        <w:t>в отношении персональных данных, в частности:</w:t>
      </w:r>
    </w:p>
    <w:p w14:paraId="29EA2155" w14:textId="77777777" w:rsidR="00151D7B" w:rsidRPr="00B861AE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-определение угроз безопасности персональных данных при их обработке;</w:t>
      </w:r>
    </w:p>
    <w:p w14:paraId="160D79DF" w14:textId="77777777" w:rsidR="00151D7B" w:rsidRPr="00B861AE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-установление правил доступа к обрабатываемым персональным данным;</w:t>
      </w:r>
    </w:p>
    <w:p w14:paraId="1E091823" w14:textId="7A3682F5" w:rsidR="00151D7B" w:rsidRPr="00B861AE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-обнаружение фактов несанкционированного доступа к персональным данным и принятие мер по их пресечению;</w:t>
      </w:r>
    </w:p>
    <w:p w14:paraId="5DEFAC10" w14:textId="63537329" w:rsidR="00151D7B" w:rsidRPr="00B861AE" w:rsidRDefault="008873BC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-проведение оценки эффективности </w:t>
      </w:r>
      <w:r w:rsidR="00151D7B" w:rsidRPr="00B861AE">
        <w:rPr>
          <w:rFonts w:ascii="Times New Roman" w:hAnsi="Times New Roman" w:cs="Times New Roman"/>
          <w:sz w:val="24"/>
          <w:szCs w:val="24"/>
        </w:rPr>
        <w:t xml:space="preserve">принимаемых мер по обеспечению безопасности персональных данных и </w:t>
      </w:r>
      <w:r w:rsidR="00E612BF" w:rsidRPr="00B861AE">
        <w:rPr>
          <w:rFonts w:ascii="Times New Roman" w:hAnsi="Times New Roman" w:cs="Times New Roman"/>
          <w:sz w:val="24"/>
          <w:szCs w:val="24"/>
        </w:rPr>
        <w:t>контроля за принимаемыми мерами;</w:t>
      </w:r>
    </w:p>
    <w:p w14:paraId="1375E355" w14:textId="2F3AFB3B" w:rsidR="00E612BF" w:rsidRPr="00B861AE" w:rsidRDefault="00E612BF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-определен круг лиц, имеющих доступ к обработке персональных данных необходимых </w:t>
      </w:r>
      <w:r w:rsidR="00D2119F" w:rsidRPr="00B861AE">
        <w:rPr>
          <w:rFonts w:ascii="Times New Roman" w:hAnsi="Times New Roman" w:cs="Times New Roman"/>
          <w:sz w:val="24"/>
          <w:szCs w:val="24"/>
        </w:rPr>
        <w:br/>
      </w:r>
      <w:r w:rsidRPr="00B861AE">
        <w:rPr>
          <w:rFonts w:ascii="Times New Roman" w:hAnsi="Times New Roman" w:cs="Times New Roman"/>
          <w:sz w:val="24"/>
          <w:szCs w:val="24"/>
        </w:rPr>
        <w:t xml:space="preserve">для функционирования программы ЭВМ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="000D7553" w:rsidRPr="00B861AE">
        <w:rPr>
          <w:rFonts w:ascii="Times New Roman" w:hAnsi="Times New Roman" w:cs="Times New Roman"/>
          <w:sz w:val="24"/>
          <w:szCs w:val="24"/>
        </w:rPr>
        <w:t>Гарвекс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="000D7553" w:rsidRPr="00B861AE">
        <w:rPr>
          <w:rFonts w:ascii="Times New Roman" w:hAnsi="Times New Roman" w:cs="Times New Roman"/>
          <w:sz w:val="24"/>
          <w:szCs w:val="24"/>
        </w:rPr>
        <w:t xml:space="preserve"> Мониторинг транспорта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="000D7553" w:rsidRPr="00B861AE">
        <w:rPr>
          <w:rFonts w:ascii="Times New Roman" w:hAnsi="Times New Roman" w:cs="Times New Roman"/>
          <w:sz w:val="24"/>
          <w:szCs w:val="24"/>
        </w:rPr>
        <w:t>.</w:t>
      </w:r>
    </w:p>
    <w:p w14:paraId="7A76182B" w14:textId="77777777" w:rsidR="0092009F" w:rsidRPr="00B861AE" w:rsidRDefault="0092009F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C0D1A0" w14:textId="5AC67C55" w:rsidR="0092009F" w:rsidRPr="00B861AE" w:rsidRDefault="0092009F" w:rsidP="009200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1AE">
        <w:rPr>
          <w:rFonts w:ascii="Times New Roman" w:hAnsi="Times New Roman" w:cs="Times New Roman"/>
          <w:b/>
          <w:sz w:val="24"/>
          <w:szCs w:val="24"/>
        </w:rPr>
        <w:t>8. ТЕРРИТОРИЯ ДЕЙСТВИЯ</w:t>
      </w:r>
    </w:p>
    <w:p w14:paraId="1126D303" w14:textId="77777777" w:rsidR="00DC0D51" w:rsidRPr="00B861AE" w:rsidRDefault="00DC0D51" w:rsidP="009200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AB8F63" w14:textId="14B29F05" w:rsidR="0092009F" w:rsidRPr="00B861AE" w:rsidRDefault="0092009F" w:rsidP="009200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8.1. Настоящее Лицензионное соглашение действует на территории Российской Федерации. </w:t>
      </w:r>
    </w:p>
    <w:p w14:paraId="5ACCFFED" w14:textId="77777777" w:rsidR="00151D7B" w:rsidRPr="00B861AE" w:rsidRDefault="00151D7B" w:rsidP="00CD43B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2AE2C72" w14:textId="0160601D" w:rsidR="00560A9D" w:rsidRPr="00B861AE" w:rsidRDefault="00581514" w:rsidP="00560A9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1AE">
        <w:rPr>
          <w:rFonts w:ascii="Times New Roman" w:hAnsi="Times New Roman" w:cs="Times New Roman"/>
          <w:b/>
          <w:sz w:val="24"/>
          <w:szCs w:val="24"/>
        </w:rPr>
        <w:t>9</w:t>
      </w:r>
      <w:r w:rsidR="00560A9D" w:rsidRPr="00B861AE">
        <w:rPr>
          <w:rFonts w:ascii="Times New Roman" w:hAnsi="Times New Roman" w:cs="Times New Roman"/>
          <w:b/>
          <w:sz w:val="24"/>
          <w:szCs w:val="24"/>
        </w:rPr>
        <w:t>. ИНФОРМАЦИОННАЯ И ТЕХНИЧЕСКАЯ ПОДДЕРЖКА</w:t>
      </w:r>
    </w:p>
    <w:p w14:paraId="6D4B11A3" w14:textId="77777777" w:rsidR="00560A9D" w:rsidRPr="00B861AE" w:rsidRDefault="00560A9D" w:rsidP="00560A9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EEBC87C" w14:textId="3EA73D74" w:rsidR="00560A9D" w:rsidRPr="00B861AE" w:rsidRDefault="00581514" w:rsidP="00560A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9</w:t>
      </w:r>
      <w:r w:rsidR="00560A9D" w:rsidRPr="00B861AE">
        <w:rPr>
          <w:rFonts w:ascii="Times New Roman" w:hAnsi="Times New Roman" w:cs="Times New Roman"/>
          <w:sz w:val="24"/>
          <w:szCs w:val="24"/>
        </w:rPr>
        <w:t>.1. После регистрации на интернет-сайте Лицензиара Лицензиат получает в личном кабинете доступ к информационным материалам по эксплуатации программы (руководству пользователя) на весь период действия договора.</w:t>
      </w:r>
    </w:p>
    <w:p w14:paraId="66772A4B" w14:textId="2FC6950B" w:rsidR="00560A9D" w:rsidRPr="00B861AE" w:rsidRDefault="00581514" w:rsidP="00560A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9</w:t>
      </w:r>
      <w:r w:rsidR="00560A9D" w:rsidRPr="00B861AE">
        <w:rPr>
          <w:rFonts w:ascii="Times New Roman" w:hAnsi="Times New Roman" w:cs="Times New Roman"/>
          <w:sz w:val="24"/>
          <w:szCs w:val="24"/>
        </w:rPr>
        <w:t xml:space="preserve">.2. Со дня заключения договора и на весь период его действия Лицензиат приобретает право на получение от Лицензиара информационной поддержки по эксплуатации программы, в том числе разъяснений по вопросам эксплуатации, индивидуальной настройки и установки программы </w:t>
      </w:r>
      <w:r w:rsidR="00D2119F" w:rsidRPr="00B861AE">
        <w:rPr>
          <w:rFonts w:ascii="Times New Roman" w:hAnsi="Times New Roman" w:cs="Times New Roman"/>
          <w:sz w:val="24"/>
          <w:szCs w:val="24"/>
        </w:rPr>
        <w:br/>
      </w:r>
      <w:r w:rsidR="00560A9D" w:rsidRPr="00B861AE">
        <w:rPr>
          <w:rFonts w:ascii="Times New Roman" w:hAnsi="Times New Roman" w:cs="Times New Roman"/>
          <w:sz w:val="24"/>
          <w:szCs w:val="24"/>
        </w:rPr>
        <w:t>с учетом особенностей Лицензиата. Лицензиар оказывает Лицензиату указанную поддержку:</w:t>
      </w:r>
    </w:p>
    <w:p w14:paraId="049E69B9" w14:textId="64E6B577" w:rsidR="00560A9D" w:rsidRPr="00B861AE" w:rsidRDefault="00560A9D" w:rsidP="00560A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•</w:t>
      </w:r>
      <w:r w:rsidRPr="00B861AE">
        <w:rPr>
          <w:rFonts w:ascii="Times New Roman" w:hAnsi="Times New Roman" w:cs="Times New Roman"/>
          <w:sz w:val="24"/>
          <w:szCs w:val="24"/>
        </w:rPr>
        <w:tab/>
        <w:t xml:space="preserve">в формате ответа на онлайн-запрос Лицензиата в личном кабинете или вопрос </w:t>
      </w:r>
      <w:r w:rsidR="00D2119F" w:rsidRPr="00B861AE">
        <w:rPr>
          <w:rFonts w:ascii="Times New Roman" w:hAnsi="Times New Roman" w:cs="Times New Roman"/>
          <w:sz w:val="24"/>
          <w:szCs w:val="24"/>
        </w:rPr>
        <w:br/>
      </w:r>
      <w:r w:rsidRPr="00B861AE">
        <w:rPr>
          <w:rFonts w:ascii="Times New Roman" w:hAnsi="Times New Roman" w:cs="Times New Roman"/>
          <w:sz w:val="24"/>
          <w:szCs w:val="24"/>
        </w:rPr>
        <w:t xml:space="preserve">по электронной почте на адрес, указанный в разделе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Pr="00B861AE">
        <w:rPr>
          <w:rFonts w:ascii="Times New Roman" w:hAnsi="Times New Roman" w:cs="Times New Roman"/>
          <w:sz w:val="24"/>
          <w:szCs w:val="24"/>
        </w:rPr>
        <w:t>Адреса и реквизиты сторон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Pr="00B861AE">
        <w:rPr>
          <w:rFonts w:ascii="Times New Roman" w:hAnsi="Times New Roman" w:cs="Times New Roman"/>
          <w:sz w:val="24"/>
          <w:szCs w:val="24"/>
        </w:rPr>
        <w:t xml:space="preserve">, </w:t>
      </w:r>
      <w:r w:rsidR="00D2119F" w:rsidRPr="00B861AE">
        <w:rPr>
          <w:rFonts w:ascii="Times New Roman" w:hAnsi="Times New Roman" w:cs="Times New Roman"/>
          <w:sz w:val="24"/>
          <w:szCs w:val="24"/>
        </w:rPr>
        <w:br/>
      </w:r>
      <w:r w:rsidRPr="00B861AE">
        <w:rPr>
          <w:rFonts w:ascii="Times New Roman" w:hAnsi="Times New Roman" w:cs="Times New Roman"/>
          <w:sz w:val="24"/>
          <w:szCs w:val="24"/>
        </w:rPr>
        <w:t xml:space="preserve">- не позднее </w:t>
      </w:r>
      <w:r w:rsidR="00581514" w:rsidRPr="00B861AE">
        <w:rPr>
          <w:rFonts w:ascii="Times New Roman" w:hAnsi="Times New Roman" w:cs="Times New Roman"/>
          <w:sz w:val="24"/>
          <w:szCs w:val="24"/>
        </w:rPr>
        <w:t>3</w:t>
      </w:r>
      <w:r w:rsidR="00D2119F" w:rsidRPr="00B861AE">
        <w:rPr>
          <w:rFonts w:ascii="Times New Roman" w:hAnsi="Times New Roman" w:cs="Times New Roman"/>
          <w:sz w:val="24"/>
          <w:szCs w:val="24"/>
        </w:rPr>
        <w:t xml:space="preserve"> (трех)</w:t>
      </w:r>
      <w:r w:rsidRPr="00B861AE">
        <w:rPr>
          <w:rFonts w:ascii="Times New Roman" w:hAnsi="Times New Roman" w:cs="Times New Roman"/>
          <w:sz w:val="24"/>
          <w:szCs w:val="24"/>
        </w:rPr>
        <w:t xml:space="preserve"> рабоч</w:t>
      </w:r>
      <w:r w:rsidR="00581514" w:rsidRPr="00B861AE">
        <w:rPr>
          <w:rFonts w:ascii="Times New Roman" w:hAnsi="Times New Roman" w:cs="Times New Roman"/>
          <w:sz w:val="24"/>
          <w:szCs w:val="24"/>
        </w:rPr>
        <w:t>их</w:t>
      </w:r>
      <w:r w:rsidRPr="00B861AE">
        <w:rPr>
          <w:rFonts w:ascii="Times New Roman" w:hAnsi="Times New Roman" w:cs="Times New Roman"/>
          <w:sz w:val="24"/>
          <w:szCs w:val="24"/>
        </w:rPr>
        <w:t xml:space="preserve"> </w:t>
      </w:r>
      <w:r w:rsidR="00581514" w:rsidRPr="00B861AE">
        <w:rPr>
          <w:rFonts w:ascii="Times New Roman" w:hAnsi="Times New Roman" w:cs="Times New Roman"/>
          <w:sz w:val="24"/>
          <w:szCs w:val="24"/>
        </w:rPr>
        <w:t>дней</w:t>
      </w:r>
      <w:r w:rsidRPr="00B861AE">
        <w:rPr>
          <w:rFonts w:ascii="Times New Roman" w:hAnsi="Times New Roman" w:cs="Times New Roman"/>
          <w:sz w:val="24"/>
          <w:szCs w:val="24"/>
        </w:rPr>
        <w:t>;</w:t>
      </w:r>
    </w:p>
    <w:p w14:paraId="646790DF" w14:textId="0890DE05" w:rsidR="00560A9D" w:rsidRPr="00B861AE" w:rsidRDefault="00581514" w:rsidP="00560A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9</w:t>
      </w:r>
      <w:r w:rsidR="00560A9D" w:rsidRPr="00B861AE">
        <w:rPr>
          <w:rFonts w:ascii="Times New Roman" w:hAnsi="Times New Roman" w:cs="Times New Roman"/>
          <w:sz w:val="24"/>
          <w:szCs w:val="24"/>
        </w:rPr>
        <w:t xml:space="preserve">.3. Лицензиар обязан безвозмездно устранять выявленные Лицензиатом ошибки </w:t>
      </w:r>
      <w:r w:rsidR="00A70B73" w:rsidRPr="00B861AE">
        <w:rPr>
          <w:rFonts w:ascii="Times New Roman" w:hAnsi="Times New Roman" w:cs="Times New Roman"/>
          <w:sz w:val="24"/>
          <w:szCs w:val="24"/>
        </w:rPr>
        <w:br/>
      </w:r>
      <w:r w:rsidR="00560A9D" w:rsidRPr="00B861AE">
        <w:rPr>
          <w:rFonts w:ascii="Times New Roman" w:hAnsi="Times New Roman" w:cs="Times New Roman"/>
          <w:sz w:val="24"/>
          <w:szCs w:val="24"/>
        </w:rPr>
        <w:t>в программе:</w:t>
      </w:r>
    </w:p>
    <w:p w14:paraId="742DB60B" w14:textId="111E9B21" w:rsidR="00560A9D" w:rsidRPr="00B861AE" w:rsidRDefault="00560A9D" w:rsidP="00560A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•</w:t>
      </w:r>
      <w:r w:rsidRPr="00B861AE">
        <w:rPr>
          <w:rFonts w:ascii="Times New Roman" w:hAnsi="Times New Roman" w:cs="Times New Roman"/>
          <w:sz w:val="24"/>
          <w:szCs w:val="24"/>
        </w:rPr>
        <w:tab/>
        <w:t xml:space="preserve">если ошибка препятствует эксплуатации программы - в течение 3 (трех) </w:t>
      </w:r>
      <w:r w:rsidR="00581514" w:rsidRPr="00B861AE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B861AE">
        <w:rPr>
          <w:rFonts w:ascii="Times New Roman" w:hAnsi="Times New Roman" w:cs="Times New Roman"/>
          <w:sz w:val="24"/>
          <w:szCs w:val="24"/>
        </w:rPr>
        <w:t>дней после получения от Лицензиата уведомления об ошибке;</w:t>
      </w:r>
    </w:p>
    <w:p w14:paraId="18ADA794" w14:textId="20E876B4" w:rsidR="00560A9D" w:rsidRPr="00B861AE" w:rsidRDefault="00560A9D" w:rsidP="00560A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•</w:t>
      </w:r>
      <w:r w:rsidRPr="00B861AE">
        <w:rPr>
          <w:rFonts w:ascii="Times New Roman" w:hAnsi="Times New Roman" w:cs="Times New Roman"/>
          <w:sz w:val="24"/>
          <w:szCs w:val="24"/>
        </w:rPr>
        <w:tab/>
        <w:t xml:space="preserve">если ошибка не препятствует эксплуатации программы - в течение 20 (двадцати) </w:t>
      </w:r>
      <w:r w:rsidR="00581514" w:rsidRPr="00B861AE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B861AE">
        <w:rPr>
          <w:rFonts w:ascii="Times New Roman" w:hAnsi="Times New Roman" w:cs="Times New Roman"/>
          <w:sz w:val="24"/>
          <w:szCs w:val="24"/>
        </w:rPr>
        <w:t>дней после получения от Лицензиата уведомления об ошибке.</w:t>
      </w:r>
    </w:p>
    <w:p w14:paraId="59029BAD" w14:textId="4758342C" w:rsidR="00560A9D" w:rsidRPr="00B861AE" w:rsidRDefault="00581514" w:rsidP="00560A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9</w:t>
      </w:r>
      <w:r w:rsidR="00560A9D" w:rsidRPr="00B861AE">
        <w:rPr>
          <w:rFonts w:ascii="Times New Roman" w:hAnsi="Times New Roman" w:cs="Times New Roman"/>
          <w:sz w:val="24"/>
          <w:szCs w:val="24"/>
        </w:rPr>
        <w:t xml:space="preserve">.4. Лицензиат осведомлен и согласен с тем, что Лицензиар может продлить срок устранения ошибки, если установит, что ее устранение зависит от других лиц, так как программа тесно </w:t>
      </w:r>
      <w:r w:rsidR="00560A9D" w:rsidRPr="00B861AE">
        <w:rPr>
          <w:rFonts w:ascii="Times New Roman" w:hAnsi="Times New Roman" w:cs="Times New Roman"/>
          <w:sz w:val="24"/>
          <w:szCs w:val="24"/>
        </w:rPr>
        <w:lastRenderedPageBreak/>
        <w:t>взаимодействует с программами иных разработчиков, операционной системой и аппаратными ресурсами персонального компьютера Лицензиата.</w:t>
      </w:r>
    </w:p>
    <w:p w14:paraId="541B1D8E" w14:textId="3A94204B" w:rsidR="00560A9D" w:rsidRPr="00B861AE" w:rsidRDefault="00581514" w:rsidP="00560A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9</w:t>
      </w:r>
      <w:r w:rsidR="00560A9D" w:rsidRPr="00B861AE">
        <w:rPr>
          <w:rFonts w:ascii="Times New Roman" w:hAnsi="Times New Roman" w:cs="Times New Roman"/>
          <w:sz w:val="24"/>
          <w:szCs w:val="24"/>
        </w:rPr>
        <w:t xml:space="preserve">.5. Лицензиат уведомляет Лицензиара об ошибках через личный кабинет, </w:t>
      </w:r>
      <w:r w:rsidR="00A70B73" w:rsidRPr="00B861AE">
        <w:rPr>
          <w:rFonts w:ascii="Times New Roman" w:hAnsi="Times New Roman" w:cs="Times New Roman"/>
          <w:sz w:val="24"/>
          <w:szCs w:val="24"/>
        </w:rPr>
        <w:br/>
      </w:r>
      <w:r w:rsidR="00560A9D" w:rsidRPr="00B861AE">
        <w:rPr>
          <w:rFonts w:ascii="Times New Roman" w:hAnsi="Times New Roman" w:cs="Times New Roman"/>
          <w:sz w:val="24"/>
          <w:szCs w:val="24"/>
        </w:rPr>
        <w:t xml:space="preserve">или по электронной почте на адрес, указанный в разделе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="00560A9D" w:rsidRPr="00B861AE">
        <w:rPr>
          <w:rFonts w:ascii="Times New Roman" w:hAnsi="Times New Roman" w:cs="Times New Roman"/>
          <w:sz w:val="24"/>
          <w:szCs w:val="24"/>
        </w:rPr>
        <w:t>Адреса и реквизиты сторон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="00560A9D" w:rsidRPr="00B861AE">
        <w:rPr>
          <w:rFonts w:ascii="Times New Roman" w:hAnsi="Times New Roman" w:cs="Times New Roman"/>
          <w:sz w:val="24"/>
          <w:szCs w:val="24"/>
        </w:rPr>
        <w:t xml:space="preserve">, или в порядке, предусмотренном разделом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="00560A9D" w:rsidRPr="00B861AE">
        <w:rPr>
          <w:rFonts w:ascii="Times New Roman" w:hAnsi="Times New Roman" w:cs="Times New Roman"/>
          <w:sz w:val="24"/>
          <w:szCs w:val="24"/>
        </w:rPr>
        <w:t>Адреса и реквизиты сторон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="00560A9D" w:rsidRPr="00B861AE">
        <w:rPr>
          <w:rFonts w:ascii="Times New Roman" w:hAnsi="Times New Roman" w:cs="Times New Roman"/>
          <w:sz w:val="24"/>
          <w:szCs w:val="24"/>
        </w:rPr>
        <w:t>.</w:t>
      </w:r>
    </w:p>
    <w:p w14:paraId="2F49A508" w14:textId="2BB956B5" w:rsidR="00560A9D" w:rsidRPr="00B861AE" w:rsidRDefault="00581514" w:rsidP="00560A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9</w:t>
      </w:r>
      <w:r w:rsidR="00560A9D" w:rsidRPr="00B861AE">
        <w:rPr>
          <w:rFonts w:ascii="Times New Roman" w:hAnsi="Times New Roman" w:cs="Times New Roman"/>
          <w:sz w:val="24"/>
          <w:szCs w:val="24"/>
        </w:rPr>
        <w:t xml:space="preserve">.6. Лицензиат вправе выдвигать предложения по дополнению функциональных возможностей, модификации или модернизации программы. Предложения в письменном виде направляются на имя генерального директора Лицензиара в порядке, предусмотренном разделом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="00560A9D" w:rsidRPr="00B861AE">
        <w:rPr>
          <w:rFonts w:ascii="Times New Roman" w:hAnsi="Times New Roman" w:cs="Times New Roman"/>
          <w:sz w:val="24"/>
          <w:szCs w:val="24"/>
        </w:rPr>
        <w:t>Адреса и реквизиты сторон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="00560A9D" w:rsidRPr="00B861AE">
        <w:rPr>
          <w:rFonts w:ascii="Times New Roman" w:hAnsi="Times New Roman" w:cs="Times New Roman"/>
          <w:sz w:val="24"/>
          <w:szCs w:val="24"/>
        </w:rPr>
        <w:t>.</w:t>
      </w:r>
    </w:p>
    <w:p w14:paraId="1EF6E9D2" w14:textId="77C2B5C1" w:rsidR="00560A9D" w:rsidRPr="00B861AE" w:rsidRDefault="00581514" w:rsidP="00560A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9</w:t>
      </w:r>
      <w:r w:rsidR="00560A9D" w:rsidRPr="00B861AE">
        <w:rPr>
          <w:rFonts w:ascii="Times New Roman" w:hAnsi="Times New Roman" w:cs="Times New Roman"/>
          <w:sz w:val="24"/>
          <w:szCs w:val="24"/>
        </w:rPr>
        <w:t>.7. По желанию Лицензиата Лицензиар может за дополнительную плату проводить обучение персонала Лицензиата технологии работы в программе. Порядок, сроки и стоимость подобных услуг стороны согласуют в отдельном договоре.</w:t>
      </w:r>
    </w:p>
    <w:p w14:paraId="4A262581" w14:textId="77777777" w:rsidR="00151D7B" w:rsidRPr="00B861AE" w:rsidRDefault="00151D7B" w:rsidP="00151D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799630" w14:textId="244BDB08" w:rsidR="00151D7B" w:rsidRPr="00B861AE" w:rsidRDefault="0092009F" w:rsidP="00151D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1AE">
        <w:rPr>
          <w:rFonts w:ascii="Times New Roman" w:hAnsi="Times New Roman" w:cs="Times New Roman"/>
          <w:b/>
          <w:sz w:val="24"/>
          <w:szCs w:val="24"/>
        </w:rPr>
        <w:t>10</w:t>
      </w:r>
      <w:r w:rsidR="00151D7B" w:rsidRPr="00B861AE">
        <w:rPr>
          <w:rFonts w:ascii="Times New Roman" w:hAnsi="Times New Roman" w:cs="Times New Roman"/>
          <w:b/>
          <w:sz w:val="24"/>
          <w:szCs w:val="24"/>
        </w:rPr>
        <w:t>. ВНЕСЕНИЕ ИЗМЕНЕНИЙ В УСЛОВИЯ ЛИЦЕНЗИОННОГО СОГЛАШЕНИЯ</w:t>
      </w:r>
    </w:p>
    <w:p w14:paraId="728AC86F" w14:textId="77777777" w:rsidR="00DC0D51" w:rsidRPr="00B861AE" w:rsidRDefault="00DC0D51" w:rsidP="00151D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837E7D" w14:textId="1D973B30" w:rsidR="00151D7B" w:rsidRPr="00B861AE" w:rsidRDefault="0092009F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10</w:t>
      </w:r>
      <w:r w:rsidR="00151D7B" w:rsidRPr="00B861AE">
        <w:rPr>
          <w:rFonts w:ascii="Times New Roman" w:hAnsi="Times New Roman" w:cs="Times New Roman"/>
          <w:sz w:val="24"/>
          <w:szCs w:val="24"/>
        </w:rPr>
        <w:t xml:space="preserve">.1. Лицензиар имеет право на одностороннее внесение изменений в условия настоящего Лицензионного соглашения путем </w:t>
      </w:r>
      <w:proofErr w:type="spellStart"/>
      <w:r w:rsidR="002815A8" w:rsidRPr="00B861AE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="002815A8" w:rsidRPr="00B861AE">
        <w:rPr>
          <w:rFonts w:ascii="Times New Roman" w:hAnsi="Times New Roman" w:cs="Times New Roman"/>
          <w:sz w:val="24"/>
          <w:szCs w:val="24"/>
        </w:rPr>
        <w:t xml:space="preserve"> уведомления Лицензиата об этом</w:t>
      </w:r>
      <w:r w:rsidR="00151D7B" w:rsidRPr="00B861AE">
        <w:rPr>
          <w:rFonts w:ascii="Times New Roman" w:hAnsi="Times New Roman" w:cs="Times New Roman"/>
          <w:sz w:val="24"/>
          <w:szCs w:val="24"/>
        </w:rPr>
        <w:t>. Изменения считаются п</w:t>
      </w:r>
      <w:r w:rsidR="008605AA" w:rsidRPr="00B861AE">
        <w:rPr>
          <w:rFonts w:ascii="Times New Roman" w:hAnsi="Times New Roman" w:cs="Times New Roman"/>
          <w:sz w:val="24"/>
          <w:szCs w:val="24"/>
        </w:rPr>
        <w:t xml:space="preserve">ринятыми </w:t>
      </w:r>
      <w:r w:rsidR="00151D7B" w:rsidRPr="00B861AE">
        <w:rPr>
          <w:rFonts w:ascii="Times New Roman" w:hAnsi="Times New Roman" w:cs="Times New Roman"/>
          <w:sz w:val="24"/>
          <w:szCs w:val="24"/>
        </w:rPr>
        <w:t>в случае, если Лицензиатом не заявлен отказ от Лицензионного соглашения</w:t>
      </w:r>
      <w:r w:rsidR="00D31FF4" w:rsidRPr="00B861AE">
        <w:rPr>
          <w:rFonts w:ascii="Times New Roman" w:hAnsi="Times New Roman" w:cs="Times New Roman"/>
          <w:sz w:val="24"/>
          <w:szCs w:val="24"/>
        </w:rPr>
        <w:t xml:space="preserve"> в течение 30 (тридцати) календарных дней с момента внесения изменений</w:t>
      </w:r>
      <w:r w:rsidR="00151D7B" w:rsidRPr="00B861AE">
        <w:rPr>
          <w:rFonts w:ascii="Times New Roman" w:hAnsi="Times New Roman" w:cs="Times New Roman"/>
          <w:sz w:val="24"/>
          <w:szCs w:val="24"/>
        </w:rPr>
        <w:t xml:space="preserve">. Условия о стоимости </w:t>
      </w:r>
      <w:r w:rsidR="00D2119F" w:rsidRPr="00B861AE">
        <w:rPr>
          <w:rFonts w:ascii="Times New Roman" w:hAnsi="Times New Roman" w:cs="Times New Roman"/>
          <w:sz w:val="24"/>
          <w:szCs w:val="24"/>
        </w:rPr>
        <w:br/>
      </w:r>
      <w:r w:rsidR="00151D7B" w:rsidRPr="00B861AE">
        <w:rPr>
          <w:rFonts w:ascii="Times New Roman" w:hAnsi="Times New Roman" w:cs="Times New Roman"/>
          <w:sz w:val="24"/>
          <w:szCs w:val="24"/>
        </w:rPr>
        <w:t>на предоплаченный период изменениям не подлежат.</w:t>
      </w:r>
    </w:p>
    <w:p w14:paraId="4A984D16" w14:textId="1034CB38" w:rsidR="00151D7B" w:rsidRPr="00B861AE" w:rsidRDefault="0092009F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10</w:t>
      </w:r>
      <w:r w:rsidR="00151D7B" w:rsidRPr="00B861AE">
        <w:rPr>
          <w:rFonts w:ascii="Times New Roman" w:hAnsi="Times New Roman" w:cs="Times New Roman"/>
          <w:sz w:val="24"/>
          <w:szCs w:val="24"/>
        </w:rPr>
        <w:t>.2. В случае нарушения Лицензиатом условий настоящего Лицензионного соглашения Лицензиар впр</w:t>
      </w:r>
      <w:r w:rsidR="00D31FF4" w:rsidRPr="00B861AE">
        <w:rPr>
          <w:rFonts w:ascii="Times New Roman" w:hAnsi="Times New Roman" w:cs="Times New Roman"/>
          <w:sz w:val="24"/>
          <w:szCs w:val="24"/>
        </w:rPr>
        <w:t>аве досрочно расторгнуть Лицензионное с</w:t>
      </w:r>
      <w:r w:rsidR="00151D7B" w:rsidRPr="00B861AE">
        <w:rPr>
          <w:rFonts w:ascii="Times New Roman" w:hAnsi="Times New Roman" w:cs="Times New Roman"/>
          <w:sz w:val="24"/>
          <w:szCs w:val="24"/>
        </w:rPr>
        <w:t>оглашение и незамедлительно блокировать доступ к серверу без предварительного уведомления Лицензиата.</w:t>
      </w:r>
    </w:p>
    <w:p w14:paraId="4FD2305D" w14:textId="4DC65975" w:rsidR="00151D7B" w:rsidRPr="00B861AE" w:rsidRDefault="0092009F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10</w:t>
      </w:r>
      <w:r w:rsidR="00151D7B" w:rsidRPr="00B861AE">
        <w:rPr>
          <w:rFonts w:ascii="Times New Roman" w:hAnsi="Times New Roman" w:cs="Times New Roman"/>
          <w:sz w:val="24"/>
          <w:szCs w:val="24"/>
        </w:rPr>
        <w:t xml:space="preserve">.3. Любая из Сторон вправе в одностороннем порядке отказаться от исполнения настоящего Лицензионного соглашения, уведомив другую Сторону путем направления </w:t>
      </w:r>
      <w:r w:rsidR="00D2119F" w:rsidRPr="00B861AE">
        <w:rPr>
          <w:rFonts w:ascii="Times New Roman" w:hAnsi="Times New Roman" w:cs="Times New Roman"/>
          <w:sz w:val="24"/>
          <w:szCs w:val="24"/>
        </w:rPr>
        <w:br/>
      </w:r>
      <w:r w:rsidR="00151D7B" w:rsidRPr="00B861AE">
        <w:rPr>
          <w:rFonts w:ascii="Times New Roman" w:hAnsi="Times New Roman" w:cs="Times New Roman"/>
          <w:sz w:val="24"/>
          <w:szCs w:val="24"/>
        </w:rPr>
        <w:t xml:space="preserve">за 30 (тридцать) календарных дней сообщения посредством электронной почты. Электронный адрес Лицензиата указывается при регистрации. Электронный адрес Лицензиара − </w:t>
      </w:r>
      <w:proofErr w:type="spellStart"/>
      <w:r w:rsidR="002815A8" w:rsidRPr="00B861AE">
        <w:rPr>
          <w:rFonts w:ascii="Times New Roman" w:hAnsi="Times New Roman" w:cs="Times New Roman"/>
          <w:sz w:val="24"/>
          <w:szCs w:val="24"/>
          <w:lang w:val="en-US"/>
        </w:rPr>
        <w:t>mt</w:t>
      </w:r>
      <w:proofErr w:type="spellEnd"/>
      <w:r w:rsidR="00151D7B" w:rsidRPr="00B861AE">
        <w:rPr>
          <w:rFonts w:ascii="Times New Roman" w:hAnsi="Times New Roman" w:cs="Times New Roman"/>
          <w:sz w:val="24"/>
          <w:szCs w:val="24"/>
        </w:rPr>
        <w:t>@garveks.ru.</w:t>
      </w:r>
    </w:p>
    <w:p w14:paraId="4D9644CA" w14:textId="77777777" w:rsidR="00151D7B" w:rsidRPr="00B861AE" w:rsidRDefault="00151D7B" w:rsidP="00151D7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D9CD88" w14:textId="41A183B0" w:rsidR="00151D7B" w:rsidRPr="00B861AE" w:rsidRDefault="00151D7B" w:rsidP="00151D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1AE">
        <w:rPr>
          <w:rFonts w:ascii="Times New Roman" w:hAnsi="Times New Roman" w:cs="Times New Roman"/>
          <w:b/>
          <w:sz w:val="24"/>
          <w:szCs w:val="24"/>
        </w:rPr>
        <w:t>1</w:t>
      </w:r>
      <w:r w:rsidR="0092009F" w:rsidRPr="00B861AE">
        <w:rPr>
          <w:rFonts w:ascii="Times New Roman" w:hAnsi="Times New Roman" w:cs="Times New Roman"/>
          <w:b/>
          <w:sz w:val="24"/>
          <w:szCs w:val="24"/>
        </w:rPr>
        <w:t>1</w:t>
      </w:r>
      <w:r w:rsidRPr="00B861AE">
        <w:rPr>
          <w:rFonts w:ascii="Times New Roman" w:hAnsi="Times New Roman" w:cs="Times New Roman"/>
          <w:b/>
          <w:sz w:val="24"/>
          <w:szCs w:val="24"/>
        </w:rPr>
        <w:t>.</w:t>
      </w:r>
      <w:r w:rsidR="00560A9D" w:rsidRPr="00B861AE">
        <w:rPr>
          <w:rFonts w:ascii="Times New Roman" w:hAnsi="Times New Roman" w:cs="Times New Roman"/>
          <w:b/>
          <w:sz w:val="24"/>
          <w:szCs w:val="24"/>
        </w:rPr>
        <w:t xml:space="preserve"> ЛИЦЕНЗИОННОЕ</w:t>
      </w:r>
      <w:r w:rsidRPr="00B861AE">
        <w:rPr>
          <w:rFonts w:ascii="Times New Roman" w:hAnsi="Times New Roman" w:cs="Times New Roman"/>
          <w:b/>
          <w:sz w:val="24"/>
          <w:szCs w:val="24"/>
        </w:rPr>
        <w:t xml:space="preserve"> ВОЗНАГРАЖДЕНИЕ</w:t>
      </w:r>
    </w:p>
    <w:p w14:paraId="51382C2E" w14:textId="77777777" w:rsidR="00DC0D51" w:rsidRPr="00B861AE" w:rsidRDefault="00DC0D51" w:rsidP="00151D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95FB92" w14:textId="7BE8F905" w:rsidR="002815A8" w:rsidRPr="00B861AE" w:rsidRDefault="002815A8" w:rsidP="002815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11.1.</w:t>
      </w:r>
      <w:r w:rsidRPr="00B861AE">
        <w:rPr>
          <w:rFonts w:ascii="Times New Roman" w:hAnsi="Times New Roman" w:cs="Times New Roman"/>
          <w:sz w:val="24"/>
          <w:szCs w:val="24"/>
        </w:rPr>
        <w:tab/>
        <w:t xml:space="preserve">Лицензиат оплачивает Лицензиару вознаграждение за право использования программного продукта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Pr="00B861AE">
        <w:rPr>
          <w:rFonts w:ascii="Times New Roman" w:hAnsi="Times New Roman" w:cs="Times New Roman"/>
          <w:sz w:val="24"/>
          <w:szCs w:val="24"/>
        </w:rPr>
        <w:t>Гарвекс: Мониторинг транспорта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Pr="00B861AE">
        <w:rPr>
          <w:rFonts w:ascii="Times New Roman" w:hAnsi="Times New Roman" w:cs="Times New Roman"/>
          <w:sz w:val="24"/>
          <w:szCs w:val="24"/>
        </w:rPr>
        <w:t xml:space="preserve">, стоимость которого определена Прайс-листом (Приложение №1 к Соглашению) и складывается из количества подключенных </w:t>
      </w:r>
      <w:proofErr w:type="spellStart"/>
      <w:r w:rsidRPr="00B861AE">
        <w:rPr>
          <w:rFonts w:ascii="Times New Roman" w:hAnsi="Times New Roman" w:cs="Times New Roman"/>
          <w:sz w:val="24"/>
          <w:szCs w:val="24"/>
        </w:rPr>
        <w:t>трекеров</w:t>
      </w:r>
      <w:proofErr w:type="spellEnd"/>
      <w:r w:rsidRPr="00B861AE">
        <w:rPr>
          <w:rFonts w:ascii="Times New Roman" w:hAnsi="Times New Roman" w:cs="Times New Roman"/>
          <w:sz w:val="24"/>
          <w:szCs w:val="24"/>
        </w:rPr>
        <w:t>, за определенный период.</w:t>
      </w:r>
    </w:p>
    <w:p w14:paraId="4AE0C8FC" w14:textId="4D62C01C" w:rsidR="002815A8" w:rsidRPr="00B861AE" w:rsidRDefault="002815A8" w:rsidP="002815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11.2.</w:t>
      </w:r>
      <w:r w:rsidRPr="00B861AE">
        <w:rPr>
          <w:rFonts w:ascii="Times New Roman" w:hAnsi="Times New Roman" w:cs="Times New Roman"/>
          <w:sz w:val="24"/>
          <w:szCs w:val="24"/>
        </w:rPr>
        <w:tab/>
        <w:t xml:space="preserve">Оплата вознаграждения осуществляется путем перечисления денежных средств </w:t>
      </w:r>
      <w:r w:rsidR="00D2119F" w:rsidRPr="00B861AE">
        <w:rPr>
          <w:rFonts w:ascii="Times New Roman" w:hAnsi="Times New Roman" w:cs="Times New Roman"/>
          <w:sz w:val="24"/>
          <w:szCs w:val="24"/>
        </w:rPr>
        <w:br/>
      </w:r>
      <w:r w:rsidRPr="00B861AE">
        <w:rPr>
          <w:rFonts w:ascii="Times New Roman" w:hAnsi="Times New Roman" w:cs="Times New Roman"/>
          <w:sz w:val="24"/>
          <w:szCs w:val="24"/>
        </w:rPr>
        <w:t>в пользу Лицензиара. Датой оплаты считается дата поступления денежных средств на расчетный счет Лицензиара.</w:t>
      </w:r>
    </w:p>
    <w:p w14:paraId="2C8B4730" w14:textId="1BADC0BE" w:rsidR="002815A8" w:rsidRPr="00B861AE" w:rsidRDefault="002815A8" w:rsidP="002815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11.3.</w:t>
      </w:r>
      <w:r w:rsidRPr="00B861AE">
        <w:rPr>
          <w:rFonts w:ascii="Times New Roman" w:hAnsi="Times New Roman" w:cs="Times New Roman"/>
          <w:sz w:val="24"/>
          <w:szCs w:val="24"/>
        </w:rPr>
        <w:tab/>
        <w:t xml:space="preserve">Лицензиат оплачивает Лицензиару вознаграждение за право использования программного продукта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Pr="00B861AE">
        <w:rPr>
          <w:rFonts w:ascii="Times New Roman" w:hAnsi="Times New Roman" w:cs="Times New Roman"/>
          <w:sz w:val="24"/>
          <w:szCs w:val="24"/>
        </w:rPr>
        <w:t>Гарвекс: Мониторинг транспорта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Pr="00B861AE">
        <w:rPr>
          <w:rFonts w:ascii="Times New Roman" w:hAnsi="Times New Roman" w:cs="Times New Roman"/>
          <w:sz w:val="24"/>
          <w:szCs w:val="24"/>
        </w:rPr>
        <w:t xml:space="preserve"> на основании выставленного Лицензиаром счета на оплату путем перечисления 100% суммы, указанной в счете, </w:t>
      </w:r>
      <w:r w:rsidR="00D2119F" w:rsidRPr="00B861AE">
        <w:rPr>
          <w:rFonts w:ascii="Times New Roman" w:hAnsi="Times New Roman" w:cs="Times New Roman"/>
          <w:sz w:val="24"/>
          <w:szCs w:val="24"/>
        </w:rPr>
        <w:br/>
      </w:r>
      <w:r w:rsidRPr="00B861AE">
        <w:rPr>
          <w:rFonts w:ascii="Times New Roman" w:hAnsi="Times New Roman" w:cs="Times New Roman"/>
          <w:sz w:val="24"/>
          <w:szCs w:val="24"/>
        </w:rPr>
        <w:t xml:space="preserve">в течение 5 (пяти) рабочих дней со дня его выставления. В случае нарушения срока оплаты Лицензиар вправе блокировать доступ к серверу с программным продуктом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Pr="00B861AE">
        <w:rPr>
          <w:rFonts w:ascii="Times New Roman" w:hAnsi="Times New Roman" w:cs="Times New Roman"/>
          <w:sz w:val="24"/>
          <w:szCs w:val="24"/>
        </w:rPr>
        <w:t>Гарвекс: Мониторинг транспорта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Pr="00B861AE">
        <w:rPr>
          <w:rFonts w:ascii="Times New Roman" w:hAnsi="Times New Roman" w:cs="Times New Roman"/>
          <w:sz w:val="24"/>
          <w:szCs w:val="24"/>
        </w:rPr>
        <w:t xml:space="preserve"> с первого дня просрочки до исполнения Лицензиатом обязанности по оплате.</w:t>
      </w:r>
    </w:p>
    <w:p w14:paraId="7636B588" w14:textId="5FA7B00A" w:rsidR="002815A8" w:rsidRPr="00B861AE" w:rsidRDefault="002815A8" w:rsidP="002815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11.4.</w:t>
      </w:r>
      <w:r w:rsidRPr="00B861AE">
        <w:rPr>
          <w:rFonts w:ascii="Times New Roman" w:hAnsi="Times New Roman" w:cs="Times New Roman"/>
          <w:sz w:val="24"/>
          <w:szCs w:val="24"/>
        </w:rPr>
        <w:tab/>
        <w:t xml:space="preserve">В случае ежемесячной оплаты Лицензиар формирует и выставляет счет на оплату первого числа каждого календарного месяца. По согласованию Сторон возможна </w:t>
      </w:r>
      <w:r w:rsidR="00A70B73" w:rsidRPr="00B861AE">
        <w:rPr>
          <w:rFonts w:ascii="Times New Roman" w:hAnsi="Times New Roman" w:cs="Times New Roman"/>
          <w:sz w:val="24"/>
          <w:szCs w:val="24"/>
        </w:rPr>
        <w:br/>
      </w:r>
      <w:r w:rsidRPr="00B861AE">
        <w:rPr>
          <w:rFonts w:ascii="Times New Roman" w:hAnsi="Times New Roman" w:cs="Times New Roman"/>
          <w:sz w:val="24"/>
          <w:szCs w:val="24"/>
        </w:rPr>
        <w:t>иная продолжительность периодов для единовременной оплаты.</w:t>
      </w:r>
    </w:p>
    <w:p w14:paraId="26DB737A" w14:textId="16AA5E87" w:rsidR="002815A8" w:rsidRPr="00B861AE" w:rsidRDefault="002815A8" w:rsidP="002815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lastRenderedPageBreak/>
        <w:t>11.5.</w:t>
      </w:r>
      <w:r w:rsidRPr="00B861AE">
        <w:rPr>
          <w:rFonts w:ascii="Times New Roman" w:hAnsi="Times New Roman" w:cs="Times New Roman"/>
          <w:sz w:val="24"/>
          <w:szCs w:val="24"/>
        </w:rPr>
        <w:tab/>
        <w:t xml:space="preserve">Лицензиар формирует и отправляет закрывающие документы на право использования программного продукта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Pr="00B861AE">
        <w:rPr>
          <w:rFonts w:ascii="Times New Roman" w:hAnsi="Times New Roman" w:cs="Times New Roman"/>
          <w:sz w:val="24"/>
          <w:szCs w:val="24"/>
        </w:rPr>
        <w:t>Гарвекс: Мониторинг транспорта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Pr="00B861AE">
        <w:rPr>
          <w:rFonts w:ascii="Times New Roman" w:hAnsi="Times New Roman" w:cs="Times New Roman"/>
          <w:sz w:val="24"/>
          <w:szCs w:val="24"/>
        </w:rPr>
        <w:t xml:space="preserve"> на указанный при регистрации адрес электронной почты последним числом каждого календарного месяца (при ежемесячной оплате).</w:t>
      </w:r>
    </w:p>
    <w:p w14:paraId="0F648913" w14:textId="3F1964D2" w:rsidR="002815A8" w:rsidRPr="00B861AE" w:rsidRDefault="002815A8" w:rsidP="002815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11.6.</w:t>
      </w:r>
      <w:r w:rsidRPr="00B861AE">
        <w:rPr>
          <w:rFonts w:ascii="Times New Roman" w:hAnsi="Times New Roman" w:cs="Times New Roman"/>
          <w:sz w:val="24"/>
          <w:szCs w:val="24"/>
        </w:rPr>
        <w:tab/>
        <w:t xml:space="preserve">В случае, если в течение 5 (пяти) дней с момента получения доступа к программному продукту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Pr="00B861AE">
        <w:rPr>
          <w:rFonts w:ascii="Times New Roman" w:hAnsi="Times New Roman" w:cs="Times New Roman"/>
          <w:sz w:val="24"/>
          <w:szCs w:val="24"/>
        </w:rPr>
        <w:t>Гарвекс: Мониторинг транспорта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Pr="00B861AE">
        <w:rPr>
          <w:rFonts w:ascii="Times New Roman" w:hAnsi="Times New Roman" w:cs="Times New Roman"/>
          <w:sz w:val="24"/>
          <w:szCs w:val="24"/>
        </w:rPr>
        <w:t xml:space="preserve"> Лицензиар не получил претензий от Лицензиата, связанных с объемом предоставленных прав, считается, что неисключительное право использования программного продукта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Pr="00B861AE">
        <w:rPr>
          <w:rFonts w:ascii="Times New Roman" w:hAnsi="Times New Roman" w:cs="Times New Roman"/>
          <w:sz w:val="24"/>
          <w:szCs w:val="24"/>
        </w:rPr>
        <w:t>Гарвекс: Мониторинг транспорта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Pr="00B861AE">
        <w:rPr>
          <w:rFonts w:ascii="Times New Roman" w:hAnsi="Times New Roman" w:cs="Times New Roman"/>
          <w:sz w:val="24"/>
          <w:szCs w:val="24"/>
        </w:rPr>
        <w:t xml:space="preserve"> предоставлено Лицензиату в полном объеме надлежащим образом.</w:t>
      </w:r>
    </w:p>
    <w:p w14:paraId="7F34A952" w14:textId="4E53A76E" w:rsidR="00560A9D" w:rsidRPr="00B861AE" w:rsidRDefault="00560A9D" w:rsidP="002815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11.</w:t>
      </w:r>
      <w:r w:rsidR="002815A8" w:rsidRPr="00B861AE">
        <w:rPr>
          <w:rFonts w:ascii="Times New Roman" w:hAnsi="Times New Roman" w:cs="Times New Roman"/>
          <w:sz w:val="24"/>
          <w:szCs w:val="24"/>
        </w:rPr>
        <w:t>7</w:t>
      </w:r>
      <w:r w:rsidRPr="00B861AE">
        <w:rPr>
          <w:rFonts w:ascii="Times New Roman" w:hAnsi="Times New Roman" w:cs="Times New Roman"/>
          <w:sz w:val="24"/>
          <w:szCs w:val="24"/>
        </w:rPr>
        <w:t>. Все обновления и новые версии программы, которые будут выпущены в течение срока действия договора, предоставляются Лицензиату без дополнительной оплаты.</w:t>
      </w:r>
    </w:p>
    <w:p w14:paraId="28C1AA16" w14:textId="2BF7384D" w:rsidR="00560A9D" w:rsidRPr="00B861AE" w:rsidRDefault="00560A9D" w:rsidP="00560A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11.</w:t>
      </w:r>
      <w:r w:rsidR="002815A8" w:rsidRPr="00B861AE">
        <w:rPr>
          <w:rFonts w:ascii="Times New Roman" w:hAnsi="Times New Roman" w:cs="Times New Roman"/>
          <w:sz w:val="24"/>
          <w:szCs w:val="24"/>
        </w:rPr>
        <w:t>8</w:t>
      </w:r>
      <w:r w:rsidRPr="00B861AE">
        <w:rPr>
          <w:rFonts w:ascii="Times New Roman" w:hAnsi="Times New Roman" w:cs="Times New Roman"/>
          <w:sz w:val="24"/>
          <w:szCs w:val="24"/>
        </w:rPr>
        <w:t>. Вся информационная и техническая поддержка по эксплуатации программы, предусмотренная разд. 5 договора, в течение срока действия договора предоставляется Лицензиату без дополнительной оплаты.</w:t>
      </w:r>
    </w:p>
    <w:p w14:paraId="72089F0F" w14:textId="77777777" w:rsidR="00151D7B" w:rsidRPr="00B861AE" w:rsidRDefault="00151D7B" w:rsidP="00151D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CAE9C6" w14:textId="3BA2204C" w:rsidR="00151D7B" w:rsidRPr="00B861AE" w:rsidRDefault="00151D7B" w:rsidP="00151D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1AE">
        <w:rPr>
          <w:rFonts w:ascii="Times New Roman" w:hAnsi="Times New Roman" w:cs="Times New Roman"/>
          <w:b/>
          <w:sz w:val="24"/>
          <w:szCs w:val="24"/>
        </w:rPr>
        <w:t>1</w:t>
      </w:r>
      <w:r w:rsidR="0092009F" w:rsidRPr="00B861AE">
        <w:rPr>
          <w:rFonts w:ascii="Times New Roman" w:hAnsi="Times New Roman" w:cs="Times New Roman"/>
          <w:b/>
          <w:sz w:val="24"/>
          <w:szCs w:val="24"/>
        </w:rPr>
        <w:t>2</w:t>
      </w:r>
      <w:r w:rsidRPr="00B861AE">
        <w:rPr>
          <w:rFonts w:ascii="Times New Roman" w:hAnsi="Times New Roman" w:cs="Times New Roman"/>
          <w:b/>
          <w:sz w:val="24"/>
          <w:szCs w:val="24"/>
        </w:rPr>
        <w:t>. ОТВЕТСТВЕННОСТЬ</w:t>
      </w:r>
    </w:p>
    <w:p w14:paraId="7303C33D" w14:textId="77777777" w:rsidR="00DC0D51" w:rsidRPr="00B861AE" w:rsidRDefault="00DC0D51" w:rsidP="00151D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73D5A" w14:textId="0CF0E588" w:rsidR="00151D7B" w:rsidRPr="00B861AE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1</w:t>
      </w:r>
      <w:r w:rsidR="0092009F" w:rsidRPr="00B861AE">
        <w:rPr>
          <w:rFonts w:ascii="Times New Roman" w:hAnsi="Times New Roman" w:cs="Times New Roman"/>
          <w:sz w:val="24"/>
          <w:szCs w:val="24"/>
        </w:rPr>
        <w:t>2</w:t>
      </w:r>
      <w:r w:rsidRPr="00B861AE">
        <w:rPr>
          <w:rFonts w:ascii="Times New Roman" w:hAnsi="Times New Roman" w:cs="Times New Roman"/>
          <w:sz w:val="24"/>
          <w:szCs w:val="24"/>
        </w:rPr>
        <w:t xml:space="preserve">.1. Стороны настоящего Лицензионного соглашения будут нести ответственность </w:t>
      </w:r>
      <w:r w:rsidR="00D2119F" w:rsidRPr="00B861AE">
        <w:rPr>
          <w:rFonts w:ascii="Times New Roman" w:hAnsi="Times New Roman" w:cs="Times New Roman"/>
          <w:sz w:val="24"/>
          <w:szCs w:val="24"/>
        </w:rPr>
        <w:br/>
      </w:r>
      <w:r w:rsidRPr="00B861AE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Федерации.</w:t>
      </w:r>
    </w:p>
    <w:p w14:paraId="1779792B" w14:textId="636D7A7B" w:rsidR="00151D7B" w:rsidRPr="00B861AE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1</w:t>
      </w:r>
      <w:r w:rsidR="0092009F" w:rsidRPr="00B861AE">
        <w:rPr>
          <w:rFonts w:ascii="Times New Roman" w:hAnsi="Times New Roman" w:cs="Times New Roman"/>
          <w:sz w:val="24"/>
          <w:szCs w:val="24"/>
        </w:rPr>
        <w:t>2</w:t>
      </w:r>
      <w:r w:rsidRPr="00B861AE">
        <w:rPr>
          <w:rFonts w:ascii="Times New Roman" w:hAnsi="Times New Roman" w:cs="Times New Roman"/>
          <w:sz w:val="24"/>
          <w:szCs w:val="24"/>
        </w:rPr>
        <w:t xml:space="preserve">.2. Лицензиар не </w:t>
      </w:r>
      <w:r w:rsidR="002815A8" w:rsidRPr="00B861AE">
        <w:rPr>
          <w:rFonts w:ascii="Times New Roman" w:hAnsi="Times New Roman" w:cs="Times New Roman"/>
          <w:sz w:val="24"/>
          <w:szCs w:val="24"/>
        </w:rPr>
        <w:t>несет</w:t>
      </w:r>
      <w:r w:rsidRPr="00B861AE">
        <w:rPr>
          <w:rFonts w:ascii="Times New Roman" w:hAnsi="Times New Roman" w:cs="Times New Roman"/>
          <w:sz w:val="24"/>
          <w:szCs w:val="24"/>
        </w:rPr>
        <w:t xml:space="preserve"> ответственность за прямые или косвенные убытки, включая упущенную выгоду, возникшие в результате применения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="00EC5FDF" w:rsidRPr="00B861AE">
        <w:rPr>
          <w:rFonts w:ascii="Times New Roman" w:hAnsi="Times New Roman" w:cs="Times New Roman"/>
          <w:sz w:val="24"/>
          <w:szCs w:val="24"/>
        </w:rPr>
        <w:t>Гарвекс: Мониторинг транспорта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Pr="00B861AE">
        <w:rPr>
          <w:rFonts w:ascii="Times New Roman" w:hAnsi="Times New Roman" w:cs="Times New Roman"/>
          <w:sz w:val="24"/>
          <w:szCs w:val="24"/>
        </w:rPr>
        <w:t>.</w:t>
      </w:r>
    </w:p>
    <w:p w14:paraId="2A2A2770" w14:textId="213904C1" w:rsidR="00151D7B" w:rsidRPr="00B861AE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1</w:t>
      </w:r>
      <w:r w:rsidR="0092009F" w:rsidRPr="00B861AE">
        <w:rPr>
          <w:rFonts w:ascii="Times New Roman" w:hAnsi="Times New Roman" w:cs="Times New Roman"/>
          <w:sz w:val="24"/>
          <w:szCs w:val="24"/>
        </w:rPr>
        <w:t>2</w:t>
      </w:r>
      <w:r w:rsidRPr="00B861AE">
        <w:rPr>
          <w:rFonts w:ascii="Times New Roman" w:hAnsi="Times New Roman" w:cs="Times New Roman"/>
          <w:sz w:val="24"/>
          <w:szCs w:val="24"/>
        </w:rPr>
        <w:t xml:space="preserve">.3. Лицензиар не </w:t>
      </w:r>
      <w:r w:rsidR="002815A8" w:rsidRPr="00B861AE">
        <w:rPr>
          <w:rFonts w:ascii="Times New Roman" w:hAnsi="Times New Roman" w:cs="Times New Roman"/>
          <w:sz w:val="24"/>
          <w:szCs w:val="24"/>
        </w:rPr>
        <w:t>несет</w:t>
      </w:r>
      <w:r w:rsidRPr="00B861AE">
        <w:rPr>
          <w:rFonts w:ascii="Times New Roman" w:hAnsi="Times New Roman" w:cs="Times New Roman"/>
          <w:sz w:val="24"/>
          <w:szCs w:val="24"/>
        </w:rPr>
        <w:t xml:space="preserve"> ответственность за не</w:t>
      </w:r>
      <w:r w:rsidR="00D31FF4" w:rsidRPr="00B861AE">
        <w:rPr>
          <w:rFonts w:ascii="Times New Roman" w:hAnsi="Times New Roman" w:cs="Times New Roman"/>
          <w:sz w:val="24"/>
          <w:szCs w:val="24"/>
        </w:rPr>
        <w:t xml:space="preserve">возможность использования </w:t>
      </w:r>
      <w:r w:rsidR="00D2119F" w:rsidRPr="00B861AE">
        <w:rPr>
          <w:rFonts w:ascii="Times New Roman" w:hAnsi="Times New Roman" w:cs="Times New Roman"/>
          <w:sz w:val="24"/>
          <w:szCs w:val="24"/>
        </w:rPr>
        <w:br/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="00EC5FDF" w:rsidRPr="00B861AE">
        <w:rPr>
          <w:rFonts w:ascii="Times New Roman" w:hAnsi="Times New Roman" w:cs="Times New Roman"/>
          <w:sz w:val="24"/>
          <w:szCs w:val="24"/>
        </w:rPr>
        <w:t>Гарвекс: Мониторинг транспорта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Pr="00B861AE">
        <w:rPr>
          <w:rFonts w:ascii="Times New Roman" w:hAnsi="Times New Roman" w:cs="Times New Roman"/>
          <w:sz w:val="24"/>
          <w:szCs w:val="24"/>
        </w:rPr>
        <w:t xml:space="preserve"> по причинам, не зависящим от Лицензиара.</w:t>
      </w:r>
    </w:p>
    <w:p w14:paraId="2E37ABBC" w14:textId="3BC767A1" w:rsidR="00151D7B" w:rsidRPr="00B861AE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1</w:t>
      </w:r>
      <w:r w:rsidR="0092009F" w:rsidRPr="00B861AE">
        <w:rPr>
          <w:rFonts w:ascii="Times New Roman" w:hAnsi="Times New Roman" w:cs="Times New Roman"/>
          <w:sz w:val="24"/>
          <w:szCs w:val="24"/>
        </w:rPr>
        <w:t>2</w:t>
      </w:r>
      <w:r w:rsidRPr="00B861AE">
        <w:rPr>
          <w:rFonts w:ascii="Times New Roman" w:hAnsi="Times New Roman" w:cs="Times New Roman"/>
          <w:sz w:val="24"/>
          <w:szCs w:val="24"/>
        </w:rPr>
        <w:t xml:space="preserve">.4. Лицензиар не будет нести ответственность за обеспечение достоверности, полноты, точности и актуальности персональных данных, размещенных Лицензиатом. Все полученные </w:t>
      </w:r>
      <w:r w:rsidR="00D2119F" w:rsidRPr="00B861AE">
        <w:rPr>
          <w:rFonts w:ascii="Times New Roman" w:hAnsi="Times New Roman" w:cs="Times New Roman"/>
          <w:sz w:val="24"/>
          <w:szCs w:val="24"/>
        </w:rPr>
        <w:br/>
      </w:r>
      <w:r w:rsidRPr="00B861AE">
        <w:rPr>
          <w:rFonts w:ascii="Times New Roman" w:hAnsi="Times New Roman" w:cs="Times New Roman"/>
          <w:sz w:val="24"/>
          <w:szCs w:val="24"/>
        </w:rPr>
        <w:t>от Лицензиата персональные данные обрабатываются в том виде, в каком они были получены.</w:t>
      </w:r>
    </w:p>
    <w:p w14:paraId="28C4200B" w14:textId="726A8E44" w:rsidR="00151D7B" w:rsidRPr="00B861AE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1</w:t>
      </w:r>
      <w:r w:rsidR="0092009F" w:rsidRPr="00B861AE">
        <w:rPr>
          <w:rFonts w:ascii="Times New Roman" w:hAnsi="Times New Roman" w:cs="Times New Roman"/>
          <w:sz w:val="24"/>
          <w:szCs w:val="24"/>
        </w:rPr>
        <w:t>2</w:t>
      </w:r>
      <w:r w:rsidRPr="00B861AE">
        <w:rPr>
          <w:rFonts w:ascii="Times New Roman" w:hAnsi="Times New Roman" w:cs="Times New Roman"/>
          <w:sz w:val="24"/>
          <w:szCs w:val="24"/>
        </w:rPr>
        <w:t xml:space="preserve">.5. Лицензиар не </w:t>
      </w:r>
      <w:r w:rsidR="002815A8" w:rsidRPr="00B861AE">
        <w:rPr>
          <w:rFonts w:ascii="Times New Roman" w:hAnsi="Times New Roman" w:cs="Times New Roman"/>
          <w:sz w:val="24"/>
          <w:szCs w:val="24"/>
        </w:rPr>
        <w:t>несет</w:t>
      </w:r>
      <w:r w:rsidRPr="00B861AE">
        <w:rPr>
          <w:rFonts w:ascii="Times New Roman" w:hAnsi="Times New Roman" w:cs="Times New Roman"/>
          <w:sz w:val="24"/>
          <w:szCs w:val="24"/>
        </w:rPr>
        <w:t xml:space="preserve"> ответственность за несоблюдение Лицензиатом организационных и иных мер, приведшее к неправомерному или случайному доступу к персональным данным лиц, не уполномоченных Лицензиатом на обработку персональных данных, а также повлекшее </w:t>
      </w:r>
      <w:r w:rsidR="00D2119F" w:rsidRPr="00B861AE">
        <w:rPr>
          <w:rFonts w:ascii="Times New Roman" w:hAnsi="Times New Roman" w:cs="Times New Roman"/>
          <w:sz w:val="24"/>
          <w:szCs w:val="24"/>
        </w:rPr>
        <w:br/>
      </w:r>
      <w:r w:rsidRPr="00B861AE">
        <w:rPr>
          <w:rFonts w:ascii="Times New Roman" w:hAnsi="Times New Roman" w:cs="Times New Roman"/>
          <w:sz w:val="24"/>
          <w:szCs w:val="24"/>
        </w:rPr>
        <w:t xml:space="preserve">их уничтожение, изменение, блокирование, копирование или распространение, </w:t>
      </w:r>
      <w:r w:rsidR="00D2119F" w:rsidRPr="00B861AE">
        <w:rPr>
          <w:rFonts w:ascii="Times New Roman" w:hAnsi="Times New Roman" w:cs="Times New Roman"/>
          <w:sz w:val="24"/>
          <w:szCs w:val="24"/>
        </w:rPr>
        <w:br/>
      </w:r>
      <w:r w:rsidRPr="00B861AE">
        <w:rPr>
          <w:rFonts w:ascii="Times New Roman" w:hAnsi="Times New Roman" w:cs="Times New Roman"/>
          <w:sz w:val="24"/>
          <w:szCs w:val="24"/>
        </w:rPr>
        <w:t>а также иные неправомерные действия со стороны работников Лицензиата и/или третьих лиц.</w:t>
      </w:r>
    </w:p>
    <w:p w14:paraId="070E0A2F" w14:textId="4B7B0089" w:rsidR="00151D7B" w:rsidRPr="00B861AE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1</w:t>
      </w:r>
      <w:r w:rsidR="0092009F" w:rsidRPr="00B861AE">
        <w:rPr>
          <w:rFonts w:ascii="Times New Roman" w:hAnsi="Times New Roman" w:cs="Times New Roman"/>
          <w:sz w:val="24"/>
          <w:szCs w:val="24"/>
        </w:rPr>
        <w:t>2</w:t>
      </w:r>
      <w:r w:rsidRPr="00B861AE">
        <w:rPr>
          <w:rFonts w:ascii="Times New Roman" w:hAnsi="Times New Roman" w:cs="Times New Roman"/>
          <w:sz w:val="24"/>
          <w:szCs w:val="24"/>
        </w:rPr>
        <w:t xml:space="preserve">.6. В случае неисполнения Лицензиатом обязанности уничтожить персональные данные, размещенные в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="00EC5FDF" w:rsidRPr="00B861AE">
        <w:rPr>
          <w:rFonts w:ascii="Times New Roman" w:hAnsi="Times New Roman" w:cs="Times New Roman"/>
          <w:sz w:val="24"/>
          <w:szCs w:val="24"/>
        </w:rPr>
        <w:t>Гарвекс: Мониторинг транспорта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Pr="00B861AE">
        <w:rPr>
          <w:rFonts w:ascii="Times New Roman" w:hAnsi="Times New Roman" w:cs="Times New Roman"/>
          <w:sz w:val="24"/>
          <w:szCs w:val="24"/>
        </w:rPr>
        <w:t xml:space="preserve">, в течение 10 </w:t>
      </w:r>
      <w:r w:rsidR="00726EC5" w:rsidRPr="00B861AE">
        <w:rPr>
          <w:rFonts w:ascii="Times New Roman" w:hAnsi="Times New Roman" w:cs="Times New Roman"/>
          <w:sz w:val="24"/>
          <w:szCs w:val="24"/>
        </w:rPr>
        <w:t xml:space="preserve">(десяти) </w:t>
      </w:r>
      <w:r w:rsidRPr="00B861AE">
        <w:rPr>
          <w:rFonts w:ascii="Times New Roman" w:hAnsi="Times New Roman" w:cs="Times New Roman"/>
          <w:sz w:val="24"/>
          <w:szCs w:val="24"/>
        </w:rPr>
        <w:t>рабочих дней с момента прекращения действия настоящего Лицензионного соглашения, Лицензиар вправе уничтожить персональные данные.</w:t>
      </w:r>
    </w:p>
    <w:p w14:paraId="40A96BCA" w14:textId="3F2B9BCE" w:rsidR="00151D7B" w:rsidRPr="00B861AE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1</w:t>
      </w:r>
      <w:r w:rsidR="0092009F" w:rsidRPr="00B861AE">
        <w:rPr>
          <w:rFonts w:ascii="Times New Roman" w:hAnsi="Times New Roman" w:cs="Times New Roman"/>
          <w:sz w:val="24"/>
          <w:szCs w:val="24"/>
        </w:rPr>
        <w:t>2</w:t>
      </w:r>
      <w:r w:rsidRPr="00B861AE">
        <w:rPr>
          <w:rFonts w:ascii="Times New Roman" w:hAnsi="Times New Roman" w:cs="Times New Roman"/>
          <w:sz w:val="24"/>
          <w:szCs w:val="24"/>
        </w:rPr>
        <w:t xml:space="preserve">.7. Ответственность Лицензиара наступает только </w:t>
      </w:r>
      <w:r w:rsidR="00726EC5" w:rsidRPr="00B861AE">
        <w:rPr>
          <w:rFonts w:ascii="Times New Roman" w:hAnsi="Times New Roman" w:cs="Times New Roman"/>
          <w:sz w:val="24"/>
          <w:szCs w:val="24"/>
        </w:rPr>
        <w:t xml:space="preserve">при невозможности использования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="00EC5FDF" w:rsidRPr="00B861AE">
        <w:rPr>
          <w:rFonts w:ascii="Times New Roman" w:hAnsi="Times New Roman" w:cs="Times New Roman"/>
          <w:sz w:val="24"/>
          <w:szCs w:val="24"/>
        </w:rPr>
        <w:t>Гарвекс: Мониторинг транспорта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Pr="00B861AE">
        <w:rPr>
          <w:rFonts w:ascii="Times New Roman" w:hAnsi="Times New Roman" w:cs="Times New Roman"/>
          <w:sz w:val="24"/>
          <w:szCs w:val="24"/>
        </w:rPr>
        <w:t xml:space="preserve"> по обстоятельствам, зависящим от Лицензиара, и ограничена суммой денежных средств пропорционально периоду отсутствия у Лицензиата возможности использовать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="00EC5FDF" w:rsidRPr="00B861AE">
        <w:rPr>
          <w:rFonts w:ascii="Times New Roman" w:hAnsi="Times New Roman" w:cs="Times New Roman"/>
          <w:sz w:val="24"/>
          <w:szCs w:val="24"/>
        </w:rPr>
        <w:t>Гарвекс: Мониторинг транспорта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Pr="00B861AE">
        <w:rPr>
          <w:rFonts w:ascii="Times New Roman" w:hAnsi="Times New Roman" w:cs="Times New Roman"/>
          <w:sz w:val="24"/>
          <w:szCs w:val="24"/>
        </w:rPr>
        <w:t>.</w:t>
      </w:r>
    </w:p>
    <w:p w14:paraId="3A6CF485" w14:textId="7CE0B3B8" w:rsidR="002815A8" w:rsidRPr="00B861AE" w:rsidRDefault="00D2119F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12.8. При привлечении Лицензиара к ответственности в связи с нарушением Лицензиатом законодательства о персональных данных, Лицензиат обязуется возместить Лицензиару </w:t>
      </w:r>
      <w:r w:rsidRPr="00B861AE">
        <w:rPr>
          <w:rFonts w:ascii="Times New Roman" w:hAnsi="Times New Roman" w:cs="Times New Roman"/>
          <w:sz w:val="24"/>
          <w:szCs w:val="24"/>
        </w:rPr>
        <w:br/>
        <w:t>все понесенные убытки в течение 5 (пяти) дней с момента направления требования с приложением документов, подтверждающих размер убытков.</w:t>
      </w:r>
    </w:p>
    <w:p w14:paraId="6F263031" w14:textId="77777777" w:rsidR="00581514" w:rsidRPr="00B861AE" w:rsidRDefault="00581514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3DA96D" w14:textId="77777777" w:rsidR="00A70B73" w:rsidRPr="00B861AE" w:rsidRDefault="00A70B73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998BF8" w14:textId="77777777" w:rsidR="00A70B73" w:rsidRPr="00B861AE" w:rsidRDefault="00A70B73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9B8CF9" w14:textId="77777777" w:rsidR="00A70B73" w:rsidRPr="00B861AE" w:rsidRDefault="00A70B73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233DBA" w14:textId="30137FE4" w:rsidR="00581514" w:rsidRPr="00B861AE" w:rsidRDefault="00581514" w:rsidP="005815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1AE">
        <w:rPr>
          <w:rFonts w:ascii="Times New Roman" w:hAnsi="Times New Roman" w:cs="Times New Roman"/>
          <w:b/>
          <w:sz w:val="24"/>
          <w:szCs w:val="24"/>
        </w:rPr>
        <w:lastRenderedPageBreak/>
        <w:t>13. СРОК ДЕЙСТВИЯ</w:t>
      </w:r>
    </w:p>
    <w:p w14:paraId="0C03EE54" w14:textId="77777777" w:rsidR="00581514" w:rsidRPr="00B861AE" w:rsidRDefault="00581514" w:rsidP="005815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DAB342" w14:textId="0508ECD2" w:rsidR="00581514" w:rsidRPr="00B861AE" w:rsidRDefault="00581514" w:rsidP="005815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9.1. Настоящее Лицензионное соглашение вступает в силу с момента принятия условий настоящего Лицензионного соглашения и действует в течение срока в соответствии с выбранным вариантом оплаты (стоимость вариантов оплаты определена Прайс-Листом (Приложение №1), автоматически пролонгируется на новый срок на условиях ранее выбранного Лицензиатом варианта оплаты в случае, если Лицензиатом по окончании оплаченного срока, не было заявлено о желании перехода на другой вариант оплаты, либо об отказе от дальнейшего использования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="00EC5FDF" w:rsidRPr="00B861AE">
        <w:rPr>
          <w:rFonts w:ascii="Times New Roman" w:hAnsi="Times New Roman" w:cs="Times New Roman"/>
          <w:sz w:val="24"/>
          <w:szCs w:val="24"/>
        </w:rPr>
        <w:t>Гарвекс: Мониторинг транспорта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Pr="00B861AE">
        <w:rPr>
          <w:rFonts w:ascii="Times New Roman" w:hAnsi="Times New Roman" w:cs="Times New Roman"/>
          <w:sz w:val="24"/>
          <w:szCs w:val="24"/>
        </w:rPr>
        <w:t xml:space="preserve">. При желании Лицензиата перейти на другой вариант оплаты Лицензиат уведомляет Лицензиара путем отправления официального письма с указанием названия вновь выбранного варианта оплаты и желаемой даты перехода посредством электронной почты на адрес </w:t>
      </w:r>
      <w:proofErr w:type="spellStart"/>
      <w:r w:rsidR="00D2119F" w:rsidRPr="00B861AE">
        <w:rPr>
          <w:rFonts w:ascii="Times New Roman" w:hAnsi="Times New Roman" w:cs="Times New Roman"/>
          <w:sz w:val="24"/>
          <w:szCs w:val="24"/>
          <w:lang w:val="en-US"/>
        </w:rPr>
        <w:t>mt</w:t>
      </w:r>
      <w:proofErr w:type="spellEnd"/>
      <w:r w:rsidRPr="00B861AE">
        <w:rPr>
          <w:rFonts w:ascii="Times New Roman" w:hAnsi="Times New Roman" w:cs="Times New Roman"/>
          <w:sz w:val="24"/>
          <w:szCs w:val="24"/>
        </w:rPr>
        <w:t>@garveks.ru на фирменном бланке организации с подписями уполномоченных на то лиц. Переход может быть осуществлен не ранее первого числа следующего календарного месяца.</w:t>
      </w:r>
    </w:p>
    <w:p w14:paraId="7010E6B2" w14:textId="77777777" w:rsidR="00560A9D" w:rsidRPr="00B861AE" w:rsidRDefault="00560A9D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8E802F" w14:textId="5B1B3A56" w:rsidR="00151D7B" w:rsidRPr="00B861AE" w:rsidRDefault="00151D7B" w:rsidP="00151D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1AE">
        <w:rPr>
          <w:rFonts w:ascii="Times New Roman" w:hAnsi="Times New Roman" w:cs="Times New Roman"/>
          <w:b/>
          <w:sz w:val="24"/>
          <w:szCs w:val="24"/>
        </w:rPr>
        <w:t>1</w:t>
      </w:r>
      <w:r w:rsidR="00581514" w:rsidRPr="00B861AE">
        <w:rPr>
          <w:rFonts w:ascii="Times New Roman" w:hAnsi="Times New Roman" w:cs="Times New Roman"/>
          <w:b/>
          <w:sz w:val="24"/>
          <w:szCs w:val="24"/>
        </w:rPr>
        <w:t>4</w:t>
      </w:r>
      <w:r w:rsidRPr="00B861AE">
        <w:rPr>
          <w:rFonts w:ascii="Times New Roman" w:hAnsi="Times New Roman" w:cs="Times New Roman"/>
          <w:b/>
          <w:sz w:val="24"/>
          <w:szCs w:val="24"/>
        </w:rPr>
        <w:t>. ПРОЧИЕ УСЛОВИЯ</w:t>
      </w:r>
    </w:p>
    <w:p w14:paraId="7265F5E4" w14:textId="77777777" w:rsidR="00DC0D51" w:rsidRPr="00B861AE" w:rsidRDefault="00DC0D51" w:rsidP="00151D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D844C6" w14:textId="659965E2" w:rsidR="00151D7B" w:rsidRPr="00B861AE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1</w:t>
      </w:r>
      <w:r w:rsidR="00581514" w:rsidRPr="00B861AE">
        <w:rPr>
          <w:rFonts w:ascii="Times New Roman" w:hAnsi="Times New Roman" w:cs="Times New Roman"/>
          <w:sz w:val="24"/>
          <w:szCs w:val="24"/>
        </w:rPr>
        <w:t>4</w:t>
      </w:r>
      <w:r w:rsidRPr="00B861AE">
        <w:rPr>
          <w:rFonts w:ascii="Times New Roman" w:hAnsi="Times New Roman" w:cs="Times New Roman"/>
          <w:sz w:val="24"/>
          <w:szCs w:val="24"/>
        </w:rPr>
        <w:t xml:space="preserve">.1. Принимая условия настоящего Лицензионного соглашения, Лицензиат дает согласие </w:t>
      </w:r>
      <w:r w:rsidR="00D2119F" w:rsidRPr="00B861AE">
        <w:rPr>
          <w:rFonts w:ascii="Times New Roman" w:hAnsi="Times New Roman" w:cs="Times New Roman"/>
          <w:sz w:val="24"/>
          <w:szCs w:val="24"/>
        </w:rPr>
        <w:br/>
      </w:r>
      <w:r w:rsidRPr="00B861AE">
        <w:rPr>
          <w:rFonts w:ascii="Times New Roman" w:hAnsi="Times New Roman" w:cs="Times New Roman"/>
          <w:sz w:val="24"/>
          <w:szCs w:val="24"/>
        </w:rPr>
        <w:t xml:space="preserve">на получение дополнительной информации и информационных рассылок по указанному </w:t>
      </w:r>
      <w:r w:rsidR="00D2119F" w:rsidRPr="00B861AE">
        <w:rPr>
          <w:rFonts w:ascii="Times New Roman" w:hAnsi="Times New Roman" w:cs="Times New Roman"/>
          <w:sz w:val="24"/>
          <w:szCs w:val="24"/>
        </w:rPr>
        <w:br/>
      </w:r>
      <w:r w:rsidRPr="00B861AE">
        <w:rPr>
          <w:rFonts w:ascii="Times New Roman" w:hAnsi="Times New Roman" w:cs="Times New Roman"/>
          <w:sz w:val="24"/>
          <w:szCs w:val="24"/>
        </w:rPr>
        <w:t>при регистрации адресу и телефону.</w:t>
      </w:r>
    </w:p>
    <w:p w14:paraId="02D30E2A" w14:textId="2113A686" w:rsidR="00151D7B" w:rsidRPr="00B861AE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1</w:t>
      </w:r>
      <w:r w:rsidR="00581514" w:rsidRPr="00B861AE">
        <w:rPr>
          <w:rFonts w:ascii="Times New Roman" w:hAnsi="Times New Roman" w:cs="Times New Roman"/>
          <w:sz w:val="24"/>
          <w:szCs w:val="24"/>
        </w:rPr>
        <w:t>4</w:t>
      </w:r>
      <w:r w:rsidRPr="00B861AE">
        <w:rPr>
          <w:rFonts w:ascii="Times New Roman" w:hAnsi="Times New Roman" w:cs="Times New Roman"/>
          <w:sz w:val="24"/>
          <w:szCs w:val="24"/>
        </w:rPr>
        <w:t xml:space="preserve">.2. Принимая условия настоящего Лицензионного соглашения, Лицензиат подтверждает наличие у него законных оснований для обработки с использованием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="00EC5FDF" w:rsidRPr="00B861AE">
        <w:rPr>
          <w:rFonts w:ascii="Times New Roman" w:hAnsi="Times New Roman" w:cs="Times New Roman"/>
          <w:sz w:val="24"/>
          <w:szCs w:val="24"/>
        </w:rPr>
        <w:t>Гарвекс: Мониторинг транспорта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Pr="00B861AE">
        <w:rPr>
          <w:rFonts w:ascii="Times New Roman" w:hAnsi="Times New Roman" w:cs="Times New Roman"/>
          <w:sz w:val="24"/>
          <w:szCs w:val="24"/>
        </w:rPr>
        <w:t xml:space="preserve"> принадлежащей ему информации, в</w:t>
      </w:r>
      <w:r w:rsidR="005866F9" w:rsidRPr="00B861AE">
        <w:rPr>
          <w:rFonts w:ascii="Times New Roman" w:hAnsi="Times New Roman" w:cs="Times New Roman"/>
          <w:sz w:val="24"/>
          <w:szCs w:val="24"/>
        </w:rPr>
        <w:t xml:space="preserve"> том числе персональных данных.</w:t>
      </w:r>
    </w:p>
    <w:p w14:paraId="75D31781" w14:textId="6AB3E8CB" w:rsidR="00151D7B" w:rsidRPr="00B861AE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1</w:t>
      </w:r>
      <w:r w:rsidR="00581514" w:rsidRPr="00B861AE">
        <w:rPr>
          <w:rFonts w:ascii="Times New Roman" w:hAnsi="Times New Roman" w:cs="Times New Roman"/>
          <w:sz w:val="24"/>
          <w:szCs w:val="24"/>
        </w:rPr>
        <w:t>4</w:t>
      </w:r>
      <w:r w:rsidRPr="00B861AE">
        <w:rPr>
          <w:rFonts w:ascii="Times New Roman" w:hAnsi="Times New Roman" w:cs="Times New Roman"/>
          <w:sz w:val="24"/>
          <w:szCs w:val="24"/>
        </w:rPr>
        <w:t xml:space="preserve">.3. К настоящему соглашению применяется право Российской Федерации </w:t>
      </w:r>
      <w:r w:rsidR="00D2119F" w:rsidRPr="00B861AE">
        <w:rPr>
          <w:rFonts w:ascii="Times New Roman" w:hAnsi="Times New Roman" w:cs="Times New Roman"/>
          <w:sz w:val="24"/>
          <w:szCs w:val="24"/>
        </w:rPr>
        <w:br/>
      </w:r>
      <w:r w:rsidRPr="00B861AE">
        <w:rPr>
          <w:rFonts w:ascii="Times New Roman" w:hAnsi="Times New Roman" w:cs="Times New Roman"/>
          <w:sz w:val="24"/>
          <w:szCs w:val="24"/>
        </w:rPr>
        <w:t xml:space="preserve">(место нахождения Лицензиара и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="00EC5FDF" w:rsidRPr="00B861AE">
        <w:rPr>
          <w:rFonts w:ascii="Times New Roman" w:hAnsi="Times New Roman" w:cs="Times New Roman"/>
          <w:sz w:val="24"/>
          <w:szCs w:val="24"/>
        </w:rPr>
        <w:t>Гарвекс: Мониторинг транспорта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Pr="00B861AE">
        <w:rPr>
          <w:rFonts w:ascii="Times New Roman" w:hAnsi="Times New Roman" w:cs="Times New Roman"/>
          <w:sz w:val="24"/>
          <w:szCs w:val="24"/>
        </w:rPr>
        <w:t xml:space="preserve">). Право Лицензиата применяется в отношениях Лицензиата с </w:t>
      </w:r>
      <w:r w:rsidR="005866F9" w:rsidRPr="00B861AE">
        <w:rPr>
          <w:rFonts w:ascii="Times New Roman" w:hAnsi="Times New Roman" w:cs="Times New Roman"/>
          <w:sz w:val="24"/>
          <w:szCs w:val="24"/>
        </w:rPr>
        <w:t>к</w:t>
      </w:r>
      <w:r w:rsidRPr="00B861AE">
        <w:rPr>
          <w:rFonts w:ascii="Times New Roman" w:hAnsi="Times New Roman" w:cs="Times New Roman"/>
          <w:sz w:val="24"/>
          <w:szCs w:val="24"/>
        </w:rPr>
        <w:t xml:space="preserve">онечными пользователями, касающихся персональных данных </w:t>
      </w:r>
      <w:r w:rsidR="005866F9" w:rsidRPr="00B861AE">
        <w:rPr>
          <w:rFonts w:ascii="Times New Roman" w:hAnsi="Times New Roman" w:cs="Times New Roman"/>
          <w:sz w:val="24"/>
          <w:szCs w:val="24"/>
        </w:rPr>
        <w:t>к</w:t>
      </w:r>
      <w:r w:rsidRPr="00B861AE">
        <w:rPr>
          <w:rFonts w:ascii="Times New Roman" w:hAnsi="Times New Roman" w:cs="Times New Roman"/>
          <w:sz w:val="24"/>
          <w:szCs w:val="24"/>
        </w:rPr>
        <w:t xml:space="preserve">онечных пользователей и работников/представителей Лицензиата. Спор между Сторонами подлежит разрешению в соответствии с законодательством РФ в Арбитражном суде по месту нахождения Лицензиара. До обращения в суд стороны обязуются провести переговоры с целью урегулирования спорной ситуации. Претензионный порядок также является обязательным, </w:t>
      </w:r>
      <w:r w:rsidR="00D2119F" w:rsidRPr="00B861AE">
        <w:rPr>
          <w:rFonts w:ascii="Times New Roman" w:hAnsi="Times New Roman" w:cs="Times New Roman"/>
          <w:sz w:val="24"/>
          <w:szCs w:val="24"/>
        </w:rPr>
        <w:br/>
      </w:r>
      <w:r w:rsidRPr="00B861AE">
        <w:rPr>
          <w:rFonts w:ascii="Times New Roman" w:hAnsi="Times New Roman" w:cs="Times New Roman"/>
          <w:sz w:val="24"/>
          <w:szCs w:val="24"/>
        </w:rPr>
        <w:t xml:space="preserve">срок рассмотрения претензии – 15 (пятнадцать) календарных дней.    </w:t>
      </w:r>
    </w:p>
    <w:p w14:paraId="5CDE5E64" w14:textId="343792AB" w:rsidR="00AA503D" w:rsidRPr="00B861AE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1</w:t>
      </w:r>
      <w:r w:rsidR="00581514" w:rsidRPr="00B861AE">
        <w:rPr>
          <w:rFonts w:ascii="Times New Roman" w:hAnsi="Times New Roman" w:cs="Times New Roman"/>
          <w:sz w:val="24"/>
          <w:szCs w:val="24"/>
        </w:rPr>
        <w:t>4</w:t>
      </w:r>
      <w:r w:rsidRPr="00B861AE">
        <w:rPr>
          <w:rFonts w:ascii="Times New Roman" w:hAnsi="Times New Roman" w:cs="Times New Roman"/>
          <w:sz w:val="24"/>
          <w:szCs w:val="24"/>
        </w:rPr>
        <w:t xml:space="preserve">.4. Принимая условия настоящего </w:t>
      </w:r>
      <w:r w:rsidR="005866F9" w:rsidRPr="00B861AE">
        <w:rPr>
          <w:rFonts w:ascii="Times New Roman" w:hAnsi="Times New Roman" w:cs="Times New Roman"/>
          <w:sz w:val="24"/>
          <w:szCs w:val="24"/>
        </w:rPr>
        <w:t xml:space="preserve">Лицензионного </w:t>
      </w:r>
      <w:r w:rsidRPr="00B861AE">
        <w:rPr>
          <w:rFonts w:ascii="Times New Roman" w:hAnsi="Times New Roman" w:cs="Times New Roman"/>
          <w:sz w:val="24"/>
          <w:szCs w:val="24"/>
        </w:rPr>
        <w:t xml:space="preserve">соглашения, </w:t>
      </w:r>
      <w:r w:rsidR="005866F9" w:rsidRPr="00B861AE">
        <w:rPr>
          <w:rFonts w:ascii="Times New Roman" w:hAnsi="Times New Roman" w:cs="Times New Roman"/>
          <w:sz w:val="24"/>
          <w:szCs w:val="24"/>
        </w:rPr>
        <w:t>С</w:t>
      </w:r>
      <w:r w:rsidRPr="00B861AE">
        <w:rPr>
          <w:rFonts w:ascii="Times New Roman" w:hAnsi="Times New Roman" w:cs="Times New Roman"/>
          <w:sz w:val="24"/>
          <w:szCs w:val="24"/>
        </w:rPr>
        <w:t xml:space="preserve">тороны договорились, </w:t>
      </w:r>
      <w:r w:rsidR="00D2119F" w:rsidRPr="00B861AE">
        <w:rPr>
          <w:rFonts w:ascii="Times New Roman" w:hAnsi="Times New Roman" w:cs="Times New Roman"/>
          <w:sz w:val="24"/>
          <w:szCs w:val="24"/>
        </w:rPr>
        <w:br/>
      </w:r>
      <w:r w:rsidRPr="00B861AE">
        <w:rPr>
          <w:rFonts w:ascii="Times New Roman" w:hAnsi="Times New Roman" w:cs="Times New Roman"/>
          <w:sz w:val="24"/>
          <w:szCs w:val="24"/>
        </w:rPr>
        <w:t xml:space="preserve">что закрывающие документы на право использования </w:t>
      </w:r>
      <w:r w:rsidR="005866F9" w:rsidRPr="00B861AE">
        <w:rPr>
          <w:rFonts w:ascii="Times New Roman" w:hAnsi="Times New Roman" w:cs="Times New Roman"/>
          <w:sz w:val="24"/>
          <w:szCs w:val="24"/>
        </w:rPr>
        <w:t>веб-приложения</w:t>
      </w:r>
      <w:r w:rsidRPr="00B861AE">
        <w:rPr>
          <w:rFonts w:ascii="Times New Roman" w:hAnsi="Times New Roman" w:cs="Times New Roman"/>
          <w:sz w:val="24"/>
          <w:szCs w:val="24"/>
        </w:rPr>
        <w:t xml:space="preserve">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="00EC5FDF" w:rsidRPr="00B861AE">
        <w:rPr>
          <w:rFonts w:ascii="Times New Roman" w:hAnsi="Times New Roman" w:cs="Times New Roman"/>
          <w:sz w:val="24"/>
          <w:szCs w:val="24"/>
        </w:rPr>
        <w:t>Гарвекс: Мониторинг транспорта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="005866F9" w:rsidRPr="00B861AE">
        <w:rPr>
          <w:rFonts w:ascii="Times New Roman" w:hAnsi="Times New Roman" w:cs="Times New Roman"/>
          <w:sz w:val="24"/>
          <w:szCs w:val="24"/>
        </w:rPr>
        <w:t xml:space="preserve"> формируются и отправляются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="00EC5FDF" w:rsidRPr="00B861AE">
        <w:rPr>
          <w:rFonts w:ascii="Times New Roman" w:hAnsi="Times New Roman" w:cs="Times New Roman"/>
          <w:sz w:val="24"/>
          <w:szCs w:val="24"/>
        </w:rPr>
        <w:t>Гарвекс: Мониторинг транспорта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Pr="00B861AE">
        <w:rPr>
          <w:rFonts w:ascii="Times New Roman" w:hAnsi="Times New Roman" w:cs="Times New Roman"/>
          <w:sz w:val="24"/>
          <w:szCs w:val="24"/>
        </w:rPr>
        <w:t xml:space="preserve"> на указанный </w:t>
      </w:r>
      <w:r w:rsidR="00D2119F" w:rsidRPr="00B861AE">
        <w:rPr>
          <w:rFonts w:ascii="Times New Roman" w:hAnsi="Times New Roman" w:cs="Times New Roman"/>
          <w:sz w:val="24"/>
          <w:szCs w:val="24"/>
        </w:rPr>
        <w:br/>
      </w:r>
      <w:r w:rsidRPr="00B861AE">
        <w:rPr>
          <w:rFonts w:ascii="Times New Roman" w:hAnsi="Times New Roman" w:cs="Times New Roman"/>
          <w:sz w:val="24"/>
          <w:szCs w:val="24"/>
        </w:rPr>
        <w:t>при регистрации адрес электронной почты единым документом крайним числ</w:t>
      </w:r>
      <w:r w:rsidR="00AA503D" w:rsidRPr="00B861AE">
        <w:rPr>
          <w:rFonts w:ascii="Times New Roman" w:hAnsi="Times New Roman" w:cs="Times New Roman"/>
          <w:sz w:val="24"/>
          <w:szCs w:val="24"/>
        </w:rPr>
        <w:t>ом каждого календарного месяца</w:t>
      </w:r>
      <w:r w:rsidRPr="00B861AE">
        <w:rPr>
          <w:rFonts w:ascii="Times New Roman" w:hAnsi="Times New Roman" w:cs="Times New Roman"/>
          <w:sz w:val="24"/>
          <w:szCs w:val="24"/>
        </w:rPr>
        <w:t xml:space="preserve"> с указанием количества используемых </w:t>
      </w:r>
      <w:proofErr w:type="spellStart"/>
      <w:r w:rsidR="000D7553" w:rsidRPr="00B861AE">
        <w:rPr>
          <w:rFonts w:ascii="Times New Roman" w:hAnsi="Times New Roman" w:cs="Times New Roman"/>
          <w:sz w:val="24"/>
          <w:szCs w:val="24"/>
        </w:rPr>
        <w:t>трекер</w:t>
      </w:r>
      <w:r w:rsidRPr="00B861AE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861AE">
        <w:rPr>
          <w:rFonts w:ascii="Times New Roman" w:hAnsi="Times New Roman" w:cs="Times New Roman"/>
          <w:sz w:val="24"/>
          <w:szCs w:val="24"/>
        </w:rPr>
        <w:t xml:space="preserve"> и сумм списаний за каждый календарный месяц, если таковые были. Если Лицензиату требуется формирование отдельных закрывающих документо</w:t>
      </w:r>
      <w:r w:rsidR="005866F9" w:rsidRPr="00B861AE">
        <w:rPr>
          <w:rFonts w:ascii="Times New Roman" w:hAnsi="Times New Roman" w:cs="Times New Roman"/>
          <w:sz w:val="24"/>
          <w:szCs w:val="24"/>
        </w:rPr>
        <w:t xml:space="preserve">в за каждый месяц использования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="00EC5FDF" w:rsidRPr="00B861AE">
        <w:rPr>
          <w:rFonts w:ascii="Times New Roman" w:hAnsi="Times New Roman" w:cs="Times New Roman"/>
          <w:sz w:val="24"/>
          <w:szCs w:val="24"/>
        </w:rPr>
        <w:t>Гарвекс: Мониторинг транспорта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  <w:r w:rsidRPr="00B861AE">
        <w:rPr>
          <w:rFonts w:ascii="Times New Roman" w:hAnsi="Times New Roman" w:cs="Times New Roman"/>
          <w:sz w:val="24"/>
          <w:szCs w:val="24"/>
        </w:rPr>
        <w:t xml:space="preserve"> Лицензиат должен направить в сторону Лицензиара письменную заявку на формирование такого рода закрывающих документов. </w:t>
      </w:r>
    </w:p>
    <w:p w14:paraId="3E399D30" w14:textId="133F6D9C" w:rsidR="00151D7B" w:rsidRPr="00B861AE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Обязательное направление закрывающих документов на бумажном носителе осуществляется, если Лицензиат не является резидентом РФ. </w:t>
      </w:r>
      <w:r w:rsidR="00AA503D" w:rsidRPr="00B861AE">
        <w:rPr>
          <w:rFonts w:ascii="Times New Roman" w:hAnsi="Times New Roman" w:cs="Times New Roman"/>
          <w:sz w:val="24"/>
          <w:szCs w:val="24"/>
        </w:rPr>
        <w:t>В этом случае п</w:t>
      </w:r>
      <w:r w:rsidRPr="00B861AE">
        <w:rPr>
          <w:rFonts w:ascii="Times New Roman" w:hAnsi="Times New Roman" w:cs="Times New Roman"/>
          <w:sz w:val="24"/>
          <w:szCs w:val="24"/>
        </w:rPr>
        <w:t>очтовые расходы оплачиваются Лицензиатом.</w:t>
      </w:r>
    </w:p>
    <w:p w14:paraId="11D3F531" w14:textId="0AE362A5" w:rsidR="005866F9" w:rsidRPr="00B861AE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1</w:t>
      </w:r>
      <w:r w:rsidR="00581514" w:rsidRPr="00B861AE">
        <w:rPr>
          <w:rFonts w:ascii="Times New Roman" w:hAnsi="Times New Roman" w:cs="Times New Roman"/>
          <w:sz w:val="24"/>
          <w:szCs w:val="24"/>
        </w:rPr>
        <w:t>4</w:t>
      </w:r>
      <w:r w:rsidRPr="00B861AE">
        <w:rPr>
          <w:rFonts w:ascii="Times New Roman" w:hAnsi="Times New Roman" w:cs="Times New Roman"/>
          <w:sz w:val="24"/>
          <w:szCs w:val="24"/>
        </w:rPr>
        <w:t xml:space="preserve">.5. В случае, если Лицензиат является пользователем электронного документооборота, </w:t>
      </w:r>
      <w:r w:rsidR="00D2119F" w:rsidRPr="00B861AE">
        <w:rPr>
          <w:rFonts w:ascii="Times New Roman" w:hAnsi="Times New Roman" w:cs="Times New Roman"/>
          <w:sz w:val="24"/>
          <w:szCs w:val="24"/>
        </w:rPr>
        <w:br/>
      </w:r>
      <w:r w:rsidRPr="00B861AE">
        <w:rPr>
          <w:rFonts w:ascii="Times New Roman" w:hAnsi="Times New Roman" w:cs="Times New Roman"/>
          <w:sz w:val="24"/>
          <w:szCs w:val="24"/>
        </w:rPr>
        <w:t>то все операции производятся только в электронной форме</w:t>
      </w:r>
      <w:r w:rsidR="00B61024" w:rsidRPr="00B861AE">
        <w:rPr>
          <w:rFonts w:ascii="Times New Roman" w:hAnsi="Times New Roman" w:cs="Times New Roman"/>
          <w:sz w:val="24"/>
          <w:szCs w:val="24"/>
        </w:rPr>
        <w:t xml:space="preserve"> в соответствии с порядком, определенным </w:t>
      </w:r>
      <w:r w:rsidR="009D6BFC" w:rsidRPr="00B861AE">
        <w:rPr>
          <w:rFonts w:ascii="Times New Roman" w:hAnsi="Times New Roman" w:cs="Times New Roman"/>
          <w:sz w:val="24"/>
          <w:szCs w:val="24"/>
        </w:rPr>
        <w:t xml:space="preserve">Соглашением </w:t>
      </w:r>
      <w:r w:rsidR="00330E49" w:rsidRPr="00B861AE">
        <w:rPr>
          <w:rFonts w:ascii="Times New Roman" w:hAnsi="Times New Roman" w:cs="Times New Roman"/>
          <w:sz w:val="24"/>
          <w:szCs w:val="24"/>
        </w:rPr>
        <w:t>о</w:t>
      </w:r>
      <w:r w:rsidR="009D6BFC" w:rsidRPr="00B861AE">
        <w:rPr>
          <w:rFonts w:ascii="Times New Roman" w:hAnsi="Times New Roman" w:cs="Times New Roman"/>
          <w:sz w:val="24"/>
          <w:szCs w:val="24"/>
        </w:rPr>
        <w:t xml:space="preserve">б электронном обмене документами, </w:t>
      </w:r>
      <w:r w:rsidRPr="00B861AE">
        <w:rPr>
          <w:rFonts w:ascii="Times New Roman" w:hAnsi="Times New Roman" w:cs="Times New Roman"/>
          <w:sz w:val="24"/>
          <w:szCs w:val="24"/>
        </w:rPr>
        <w:t>без отправки оригиналов</w:t>
      </w:r>
      <w:r w:rsidR="00AA503D" w:rsidRPr="00B861AE">
        <w:rPr>
          <w:rFonts w:ascii="Times New Roman" w:hAnsi="Times New Roman" w:cs="Times New Roman"/>
          <w:sz w:val="24"/>
          <w:szCs w:val="24"/>
        </w:rPr>
        <w:t xml:space="preserve"> </w:t>
      </w:r>
      <w:r w:rsidR="00D2119F" w:rsidRPr="00B861AE">
        <w:rPr>
          <w:rFonts w:ascii="Times New Roman" w:hAnsi="Times New Roman" w:cs="Times New Roman"/>
          <w:sz w:val="24"/>
          <w:szCs w:val="24"/>
        </w:rPr>
        <w:br/>
      </w:r>
      <w:r w:rsidR="00AA503D" w:rsidRPr="00B861AE">
        <w:rPr>
          <w:rFonts w:ascii="Times New Roman" w:hAnsi="Times New Roman" w:cs="Times New Roman"/>
          <w:sz w:val="24"/>
          <w:szCs w:val="24"/>
        </w:rPr>
        <w:t>на бумажном носителе</w:t>
      </w:r>
      <w:r w:rsidRPr="00B861AE">
        <w:rPr>
          <w:rFonts w:ascii="Times New Roman" w:hAnsi="Times New Roman" w:cs="Times New Roman"/>
          <w:sz w:val="24"/>
          <w:szCs w:val="24"/>
        </w:rPr>
        <w:t>.</w:t>
      </w:r>
    </w:p>
    <w:p w14:paraId="43500571" w14:textId="504C1A99" w:rsidR="00151D7B" w:rsidRPr="00B861AE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lastRenderedPageBreak/>
        <w:t xml:space="preserve">В случае, если Лицензиат не является пользователем электронного документооборота, почтовые отправления оригиналов закрывающих документов производятся Лицензиаром </w:t>
      </w:r>
      <w:r w:rsidR="00D2119F" w:rsidRPr="00B861AE">
        <w:rPr>
          <w:rFonts w:ascii="Times New Roman" w:hAnsi="Times New Roman" w:cs="Times New Roman"/>
          <w:sz w:val="24"/>
          <w:szCs w:val="24"/>
        </w:rPr>
        <w:br/>
      </w:r>
      <w:r w:rsidRPr="00B861AE">
        <w:rPr>
          <w:rFonts w:ascii="Times New Roman" w:hAnsi="Times New Roman" w:cs="Times New Roman"/>
          <w:sz w:val="24"/>
          <w:szCs w:val="24"/>
        </w:rPr>
        <w:t>по запросу Лицензиата в качестве дополнительной услуги, стоимость которой определена Прайс-листом (Приложение №1 к настоящему Лицензионному соглашению). Отправка производится почтой России 1 раз в квартал, не позднее 10 рабочих дней после окончания квартала, на указанный при регистрации Лицензиатом почтовый адрес.</w:t>
      </w:r>
    </w:p>
    <w:p w14:paraId="7E0061B2" w14:textId="77777777" w:rsidR="00581514" w:rsidRPr="00B861AE" w:rsidRDefault="00581514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9D6870" w14:textId="54A21039" w:rsidR="00581514" w:rsidRPr="00B861AE" w:rsidRDefault="00581514" w:rsidP="0058151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1AE">
        <w:rPr>
          <w:rFonts w:ascii="Times New Roman" w:hAnsi="Times New Roman" w:cs="Times New Roman"/>
          <w:b/>
          <w:sz w:val="24"/>
          <w:szCs w:val="24"/>
        </w:rPr>
        <w:t>15. РАЗРЕШЕНИЕ СПОРОВ</w:t>
      </w:r>
    </w:p>
    <w:p w14:paraId="12BC77F1" w14:textId="77777777" w:rsidR="00581514" w:rsidRPr="00B861AE" w:rsidRDefault="00581514" w:rsidP="005815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521790" w14:textId="0B6BB423" w:rsidR="00581514" w:rsidRPr="00B861AE" w:rsidRDefault="00581514" w:rsidP="005815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15.1. До предъявления иска по договору сторона, которая считает, что ее права нарушены, обязана направить другой стороне письменную претензию.</w:t>
      </w:r>
    </w:p>
    <w:p w14:paraId="6FB0D6AF" w14:textId="0C5D6D24" w:rsidR="00581514" w:rsidRPr="00B861AE" w:rsidRDefault="00581514" w:rsidP="005815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15.2. Сторона вправе передать спор на рассмотрение суда через 15 рабочих дней после получения претензии другой стороной.</w:t>
      </w:r>
    </w:p>
    <w:p w14:paraId="082FFD46" w14:textId="5FE78719" w:rsidR="00151D7B" w:rsidRPr="00B861AE" w:rsidRDefault="00151D7B" w:rsidP="00151D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1410EA" w14:textId="4E1B79B1" w:rsidR="00151D7B" w:rsidRPr="00B861AE" w:rsidRDefault="00151D7B" w:rsidP="00151D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1AE">
        <w:rPr>
          <w:rFonts w:ascii="Times New Roman" w:hAnsi="Times New Roman" w:cs="Times New Roman"/>
          <w:b/>
          <w:sz w:val="24"/>
          <w:szCs w:val="24"/>
        </w:rPr>
        <w:t>1</w:t>
      </w:r>
      <w:r w:rsidR="00581514" w:rsidRPr="00B861AE">
        <w:rPr>
          <w:rFonts w:ascii="Times New Roman" w:hAnsi="Times New Roman" w:cs="Times New Roman"/>
          <w:b/>
          <w:sz w:val="24"/>
          <w:szCs w:val="24"/>
        </w:rPr>
        <w:t>6</w:t>
      </w:r>
      <w:r w:rsidRPr="00B861AE">
        <w:rPr>
          <w:rFonts w:ascii="Times New Roman" w:hAnsi="Times New Roman" w:cs="Times New Roman"/>
          <w:b/>
          <w:sz w:val="24"/>
          <w:szCs w:val="24"/>
        </w:rPr>
        <w:t xml:space="preserve">. РЕКВИЗИТЫ И ПОДПИСИ СТОРОН </w:t>
      </w:r>
    </w:p>
    <w:p w14:paraId="40FEE435" w14:textId="77777777" w:rsidR="00581514" w:rsidRPr="00B861AE" w:rsidRDefault="00581514" w:rsidP="00151D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02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0"/>
        <w:gridCol w:w="236"/>
        <w:gridCol w:w="4725"/>
      </w:tblGrid>
      <w:tr w:rsidR="00151D7B" w:rsidRPr="00B861AE" w14:paraId="236A1D9C" w14:textId="77777777" w:rsidTr="00A70B73">
        <w:tc>
          <w:tcPr>
            <w:tcW w:w="5250" w:type="dxa"/>
          </w:tcPr>
          <w:p w14:paraId="00D9BA7A" w14:textId="77777777" w:rsidR="00151D7B" w:rsidRPr="00B861AE" w:rsidRDefault="00151D7B" w:rsidP="00151D7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861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ЛИЦЕНЗИАР</w:t>
            </w:r>
          </w:p>
          <w:p w14:paraId="3BD38927" w14:textId="63FB8A70" w:rsidR="00151D7B" w:rsidRPr="00B861AE" w:rsidRDefault="00151D7B" w:rsidP="00151D7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861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ООО </w:t>
            </w:r>
            <w:r w:rsidR="00A70B73" w:rsidRPr="00B861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B861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ГУТ</w:t>
            </w:r>
            <w:r w:rsidR="00A70B73" w:rsidRPr="00B861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14:paraId="3D4164CD" w14:textId="6FE3A100" w:rsidR="00151D7B" w:rsidRPr="00B861AE" w:rsidRDefault="00151D7B" w:rsidP="00151D7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86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Юридический адрес: </w:t>
            </w:r>
            <w:r w:rsidR="00A56516" w:rsidRPr="00B86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195279, г. Санкт-Петербург, </w:t>
            </w:r>
            <w:proofErr w:type="spellStart"/>
            <w:r w:rsidR="00A56516" w:rsidRPr="00B86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вн.тер.г</w:t>
            </w:r>
            <w:proofErr w:type="spellEnd"/>
            <w:r w:rsidR="00A56516" w:rsidRPr="00B86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. муниципальный округ </w:t>
            </w:r>
            <w:proofErr w:type="spellStart"/>
            <w:r w:rsidR="00A56516" w:rsidRPr="00B86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Ржевка</w:t>
            </w:r>
            <w:proofErr w:type="spellEnd"/>
            <w:r w:rsidR="00A56516" w:rsidRPr="00B86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, ш Революции, д. 69, литера А, </w:t>
            </w:r>
            <w:proofErr w:type="spellStart"/>
            <w:r w:rsidR="00A56516" w:rsidRPr="00B86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помещ</w:t>
            </w:r>
            <w:proofErr w:type="spellEnd"/>
            <w:r w:rsidR="00A56516" w:rsidRPr="00B86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. 22Н/53Н/57Н </w:t>
            </w:r>
          </w:p>
          <w:p w14:paraId="10C4E44B" w14:textId="6D59D962" w:rsidR="00151D7B" w:rsidRPr="00B861AE" w:rsidRDefault="00151D7B" w:rsidP="00151D7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86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Фактический адрес: </w:t>
            </w:r>
            <w:r w:rsidR="00A56516" w:rsidRPr="00B86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195279, г. Санкт-Петербург, </w:t>
            </w:r>
            <w:proofErr w:type="spellStart"/>
            <w:r w:rsidR="00A56516" w:rsidRPr="00B86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вн.тер.г</w:t>
            </w:r>
            <w:proofErr w:type="spellEnd"/>
            <w:r w:rsidR="00A56516" w:rsidRPr="00B86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. муниципальный округ </w:t>
            </w:r>
            <w:proofErr w:type="spellStart"/>
            <w:r w:rsidR="00A56516" w:rsidRPr="00B86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Ржевка</w:t>
            </w:r>
            <w:proofErr w:type="spellEnd"/>
            <w:r w:rsidR="00A56516" w:rsidRPr="00B86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, ш Революции, д. 69, литера А, </w:t>
            </w:r>
            <w:proofErr w:type="spellStart"/>
            <w:r w:rsidR="00A56516" w:rsidRPr="00B86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помещ</w:t>
            </w:r>
            <w:proofErr w:type="spellEnd"/>
            <w:r w:rsidR="00A56516" w:rsidRPr="00B86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. 22Н/53Н/57Н, офис 313</w:t>
            </w:r>
          </w:p>
          <w:p w14:paraId="6C76C039" w14:textId="77777777" w:rsidR="00151D7B" w:rsidRPr="00B861AE" w:rsidRDefault="00151D7B" w:rsidP="00151D7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86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Почтовый адрес: 195279, Россия, г. Санкт-Петербург, пр. Ударников, д. 20, а/я 82</w:t>
            </w:r>
          </w:p>
          <w:p w14:paraId="22B946A4" w14:textId="77777777" w:rsidR="00151D7B" w:rsidRPr="00B861AE" w:rsidRDefault="00151D7B" w:rsidP="00151D7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86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ИНН/КПП: 7806576184/780601001</w:t>
            </w:r>
          </w:p>
          <w:p w14:paraId="38D7C5D7" w14:textId="77777777" w:rsidR="00151D7B" w:rsidRPr="00B861AE" w:rsidRDefault="00151D7B" w:rsidP="00151D7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86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Код ОКПО: 45642718</w:t>
            </w:r>
          </w:p>
          <w:p w14:paraId="48CD8ECA" w14:textId="77777777" w:rsidR="00151D7B" w:rsidRPr="00B861AE" w:rsidRDefault="00151D7B" w:rsidP="00151D7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86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ОГРН: 1207800119680</w:t>
            </w:r>
          </w:p>
          <w:p w14:paraId="10EBB261" w14:textId="77777777" w:rsidR="00151D7B" w:rsidRPr="00B861AE" w:rsidRDefault="00151D7B" w:rsidP="00151D7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86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Генеральный директор: Бурцев Максим Юрьевич</w:t>
            </w:r>
          </w:p>
          <w:p w14:paraId="3D26E24B" w14:textId="4EA3BA7F" w:rsidR="00151D7B" w:rsidRPr="00B861AE" w:rsidRDefault="00151D7B" w:rsidP="00151D7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86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Главный бухгалтер: </w:t>
            </w:r>
            <w:proofErr w:type="spellStart"/>
            <w:r w:rsidR="00D2119F" w:rsidRPr="00B86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Бетелева</w:t>
            </w:r>
            <w:proofErr w:type="spellEnd"/>
            <w:r w:rsidR="00D2119F" w:rsidRPr="00B86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Надежда Александровна</w:t>
            </w:r>
          </w:p>
          <w:p w14:paraId="17C433C9" w14:textId="0728FC79" w:rsidR="00151D7B" w:rsidRPr="00B861AE" w:rsidRDefault="00151D7B" w:rsidP="00151D7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86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Банк: Северо-Западный Банк ПАО </w:t>
            </w:r>
            <w:r w:rsidR="00A70B73" w:rsidRPr="00B86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«</w:t>
            </w:r>
            <w:r w:rsidRPr="00B86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Сбербанк России</w:t>
            </w:r>
            <w:r w:rsidR="00A70B73" w:rsidRPr="00B86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»</w:t>
            </w:r>
          </w:p>
          <w:p w14:paraId="5D036602" w14:textId="77777777" w:rsidR="00151D7B" w:rsidRPr="00B861AE" w:rsidRDefault="00151D7B" w:rsidP="00151D7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86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К/с: 30101810500000000653 </w:t>
            </w:r>
          </w:p>
          <w:p w14:paraId="666D3936" w14:textId="77777777" w:rsidR="00151D7B" w:rsidRPr="00B861AE" w:rsidRDefault="00151D7B" w:rsidP="00151D7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86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Р/с: 40702810255000021616 </w:t>
            </w:r>
          </w:p>
          <w:p w14:paraId="0738A855" w14:textId="77777777" w:rsidR="00151D7B" w:rsidRPr="00B861AE" w:rsidRDefault="00151D7B" w:rsidP="00151D7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86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БИК 044030653</w:t>
            </w:r>
          </w:p>
          <w:p w14:paraId="239E84F2" w14:textId="77777777" w:rsidR="00151D7B" w:rsidRPr="00B861AE" w:rsidRDefault="00151D7B" w:rsidP="00151D7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86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Телефон: (812) 939-17-09</w:t>
            </w:r>
          </w:p>
          <w:p w14:paraId="135EF702" w14:textId="77777777" w:rsidR="00151D7B" w:rsidRPr="00B861AE" w:rsidRDefault="00151D7B" w:rsidP="00151D7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ru-RU"/>
              </w:rPr>
            </w:pPr>
            <w:r w:rsidRPr="00B86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ru-RU"/>
              </w:rPr>
              <w:t>E-mail: info@garveks.ru</w:t>
            </w:r>
            <w:bookmarkStart w:id="0" w:name="_GoBack"/>
            <w:bookmarkEnd w:id="0"/>
          </w:p>
        </w:tc>
        <w:tc>
          <w:tcPr>
            <w:tcW w:w="4961" w:type="dxa"/>
            <w:gridSpan w:val="2"/>
          </w:tcPr>
          <w:p w14:paraId="3D36B8F4" w14:textId="77777777" w:rsidR="00151D7B" w:rsidRPr="00B861AE" w:rsidRDefault="00151D7B" w:rsidP="00151D7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861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ЛИЦЕНЗИАТ</w:t>
            </w:r>
          </w:p>
          <w:p w14:paraId="118E83FC" w14:textId="6B020B60" w:rsidR="003B3DB6" w:rsidRPr="00B861AE" w:rsidRDefault="003B3DB6" w:rsidP="0092515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70221" w:rsidRPr="00B861AE" w14:paraId="71B96DA4" w14:textId="77777777" w:rsidTr="00A70B73">
        <w:tc>
          <w:tcPr>
            <w:tcW w:w="5250" w:type="dxa"/>
          </w:tcPr>
          <w:p w14:paraId="1E2406D8" w14:textId="3959815D" w:rsidR="00E70221" w:rsidRPr="00B861AE" w:rsidRDefault="00E70221" w:rsidP="00151D7B">
            <w:pPr>
              <w:tabs>
                <w:tab w:val="left" w:pos="5641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</w:pPr>
          </w:p>
          <w:p w14:paraId="67275BE4" w14:textId="77777777" w:rsidR="00E70221" w:rsidRPr="00B861AE" w:rsidRDefault="00E70221" w:rsidP="00151D7B">
            <w:pPr>
              <w:tabs>
                <w:tab w:val="left" w:pos="5641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</w:pPr>
            <w:r w:rsidRPr="00B861AE"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  <w:t>От</w:t>
            </w:r>
            <w:r w:rsidRPr="00B861AE">
              <w:rPr>
                <w:rFonts w:ascii="Times New Roman" w:hAnsi="Times New Roman" w:cs="Times New Roman"/>
                <w:b/>
                <w:color w:val="000009"/>
                <w:spacing w:val="-4"/>
                <w:sz w:val="24"/>
                <w:szCs w:val="24"/>
              </w:rPr>
              <w:t xml:space="preserve"> </w:t>
            </w:r>
            <w:r w:rsidRPr="00B861AE"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  <w:t>Лицензиара:</w:t>
            </w:r>
          </w:p>
        </w:tc>
        <w:tc>
          <w:tcPr>
            <w:tcW w:w="4961" w:type="dxa"/>
            <w:gridSpan w:val="2"/>
          </w:tcPr>
          <w:p w14:paraId="6A01B519" w14:textId="77777777" w:rsidR="00E70221" w:rsidRPr="00B861AE" w:rsidRDefault="00E70221" w:rsidP="00151D7B">
            <w:pPr>
              <w:tabs>
                <w:tab w:val="left" w:pos="5641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</w:pPr>
          </w:p>
          <w:p w14:paraId="5E8D671B" w14:textId="77777777" w:rsidR="00E70221" w:rsidRPr="00B861AE" w:rsidRDefault="00E70221" w:rsidP="00151D7B">
            <w:pPr>
              <w:tabs>
                <w:tab w:val="left" w:pos="5641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</w:pPr>
            <w:r w:rsidRPr="00B861AE"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  <w:t>От</w:t>
            </w:r>
            <w:r w:rsidRPr="00B861AE">
              <w:rPr>
                <w:rFonts w:ascii="Times New Roman" w:hAnsi="Times New Roman" w:cs="Times New Roman"/>
                <w:b/>
                <w:color w:val="000009"/>
                <w:spacing w:val="-1"/>
                <w:sz w:val="24"/>
                <w:szCs w:val="24"/>
              </w:rPr>
              <w:t xml:space="preserve"> </w:t>
            </w:r>
            <w:r w:rsidRPr="00B861AE"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  <w:t>Лицензиата:</w:t>
            </w:r>
          </w:p>
        </w:tc>
      </w:tr>
      <w:tr w:rsidR="00151D7B" w:rsidRPr="00B861AE" w14:paraId="7340CDC8" w14:textId="77777777" w:rsidTr="00A70B73">
        <w:tc>
          <w:tcPr>
            <w:tcW w:w="5250" w:type="dxa"/>
          </w:tcPr>
          <w:p w14:paraId="71B02FED" w14:textId="5B47970D" w:rsidR="00151D7B" w:rsidRPr="00B861AE" w:rsidRDefault="009D6BFC" w:rsidP="00151D7B">
            <w:pPr>
              <w:tabs>
                <w:tab w:val="left" w:pos="5641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</w:pPr>
            <w:r w:rsidRPr="00B861AE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Генеральный директор</w:t>
            </w:r>
          </w:p>
        </w:tc>
        <w:tc>
          <w:tcPr>
            <w:tcW w:w="236" w:type="dxa"/>
          </w:tcPr>
          <w:p w14:paraId="0F2B80FA" w14:textId="77777777" w:rsidR="00151D7B" w:rsidRPr="00B861AE" w:rsidRDefault="00151D7B" w:rsidP="00151D7B">
            <w:pPr>
              <w:tabs>
                <w:tab w:val="left" w:pos="5641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</w:pPr>
          </w:p>
        </w:tc>
        <w:tc>
          <w:tcPr>
            <w:tcW w:w="4725" w:type="dxa"/>
          </w:tcPr>
          <w:p w14:paraId="12FF9D43" w14:textId="46DB3025" w:rsidR="00151D7B" w:rsidRPr="00B861AE" w:rsidRDefault="00151D7B" w:rsidP="0092515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D7B" w:rsidRPr="00B861AE" w14:paraId="79895D88" w14:textId="77777777" w:rsidTr="00A70B73">
        <w:trPr>
          <w:trHeight w:val="380"/>
        </w:trPr>
        <w:tc>
          <w:tcPr>
            <w:tcW w:w="5250" w:type="dxa"/>
          </w:tcPr>
          <w:p w14:paraId="18236593" w14:textId="6C5463A2" w:rsidR="00151D7B" w:rsidRPr="00B861AE" w:rsidRDefault="00151D7B" w:rsidP="00151D7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861AE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 w:bidi="ru-RU"/>
              </w:rPr>
              <w:t xml:space="preserve">ООО </w:t>
            </w:r>
            <w:r w:rsidR="00A70B73" w:rsidRPr="00B861AE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 w:bidi="ru-RU"/>
              </w:rPr>
              <w:t>«</w:t>
            </w:r>
            <w:r w:rsidRPr="00B861AE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 w:bidi="ru-RU"/>
              </w:rPr>
              <w:t>ГУТ</w:t>
            </w:r>
            <w:r w:rsidR="00A70B73" w:rsidRPr="00B861AE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236" w:type="dxa"/>
          </w:tcPr>
          <w:p w14:paraId="20FC6BE1" w14:textId="77777777" w:rsidR="00151D7B" w:rsidRPr="00B861AE" w:rsidRDefault="00151D7B" w:rsidP="00151D7B">
            <w:pPr>
              <w:tabs>
                <w:tab w:val="left" w:pos="5641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</w:pPr>
          </w:p>
        </w:tc>
        <w:tc>
          <w:tcPr>
            <w:tcW w:w="4725" w:type="dxa"/>
          </w:tcPr>
          <w:p w14:paraId="0EC3686A" w14:textId="61D2CEFC" w:rsidR="00151D7B" w:rsidRPr="00B861AE" w:rsidRDefault="00151D7B" w:rsidP="00151D7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D7B" w:rsidRPr="00B861AE" w14:paraId="54056138" w14:textId="77777777" w:rsidTr="00A70B73">
        <w:tc>
          <w:tcPr>
            <w:tcW w:w="5250" w:type="dxa"/>
            <w:tcBorders>
              <w:bottom w:val="single" w:sz="4" w:space="0" w:color="auto"/>
            </w:tcBorders>
          </w:tcPr>
          <w:p w14:paraId="25D61EFF" w14:textId="781705DE" w:rsidR="00151D7B" w:rsidRPr="00B861AE" w:rsidRDefault="00151D7B" w:rsidP="009D6BFC">
            <w:pPr>
              <w:tabs>
                <w:tab w:val="left" w:pos="652"/>
                <w:tab w:val="right" w:pos="4882"/>
                <w:tab w:val="left" w:pos="5641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</w:pPr>
            <w:r w:rsidRPr="00B861AE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ab/>
            </w:r>
            <w:r w:rsidRPr="00B861AE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ab/>
              <w:t>(</w:t>
            </w:r>
            <w:r w:rsidR="009D6BFC" w:rsidRPr="00B861AE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Бурцев М.Ю</w:t>
            </w:r>
            <w:r w:rsidRPr="00B861AE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.)</w:t>
            </w:r>
          </w:p>
        </w:tc>
        <w:tc>
          <w:tcPr>
            <w:tcW w:w="236" w:type="dxa"/>
          </w:tcPr>
          <w:p w14:paraId="226FE864" w14:textId="77777777" w:rsidR="00151D7B" w:rsidRPr="00B861AE" w:rsidRDefault="00151D7B" w:rsidP="00151D7B">
            <w:pPr>
              <w:tabs>
                <w:tab w:val="left" w:pos="5641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</w:pPr>
          </w:p>
        </w:tc>
        <w:tc>
          <w:tcPr>
            <w:tcW w:w="4725" w:type="dxa"/>
            <w:tcBorders>
              <w:bottom w:val="single" w:sz="4" w:space="0" w:color="auto"/>
            </w:tcBorders>
          </w:tcPr>
          <w:p w14:paraId="3A33104E" w14:textId="25716B97" w:rsidR="00151D7B" w:rsidRPr="00B861AE" w:rsidRDefault="003B3DB6" w:rsidP="00925159">
            <w:pPr>
              <w:tabs>
                <w:tab w:val="left" w:pos="5641"/>
              </w:tabs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B861AE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(</w:t>
            </w:r>
            <w:r w:rsidR="00925159" w:rsidRPr="00B86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)</w:t>
            </w:r>
          </w:p>
        </w:tc>
      </w:tr>
      <w:tr w:rsidR="00151D7B" w:rsidRPr="00B861AE" w14:paraId="632CFCFE" w14:textId="77777777" w:rsidTr="00A70B73">
        <w:trPr>
          <w:trHeight w:val="80"/>
        </w:trPr>
        <w:tc>
          <w:tcPr>
            <w:tcW w:w="5250" w:type="dxa"/>
            <w:tcBorders>
              <w:top w:val="single" w:sz="4" w:space="0" w:color="auto"/>
            </w:tcBorders>
          </w:tcPr>
          <w:p w14:paraId="6D6F75DC" w14:textId="77777777" w:rsidR="00151D7B" w:rsidRPr="00B861AE" w:rsidRDefault="00151D7B" w:rsidP="00151D7B">
            <w:pPr>
              <w:tabs>
                <w:tab w:val="left" w:pos="5641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B861AE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МП</w:t>
            </w:r>
          </w:p>
        </w:tc>
        <w:tc>
          <w:tcPr>
            <w:tcW w:w="236" w:type="dxa"/>
          </w:tcPr>
          <w:p w14:paraId="680974ED" w14:textId="77777777" w:rsidR="00151D7B" w:rsidRPr="00B861AE" w:rsidRDefault="00151D7B" w:rsidP="00151D7B">
            <w:pPr>
              <w:tabs>
                <w:tab w:val="left" w:pos="5641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</w:tcBorders>
          </w:tcPr>
          <w:p w14:paraId="4DD7999D" w14:textId="77777777" w:rsidR="00151D7B" w:rsidRPr="00B861AE" w:rsidRDefault="00151D7B" w:rsidP="00151D7B">
            <w:pPr>
              <w:tabs>
                <w:tab w:val="left" w:pos="5641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</w:pPr>
            <w:r w:rsidRPr="00B861AE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МП</w:t>
            </w:r>
          </w:p>
        </w:tc>
      </w:tr>
    </w:tbl>
    <w:p w14:paraId="7226C210" w14:textId="077C0B3F" w:rsidR="00C759A0" w:rsidRPr="00B861AE" w:rsidRDefault="00C759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16CC3D" w14:textId="19EE9DC1" w:rsidR="00151D7B" w:rsidRPr="00B861AE" w:rsidRDefault="00151D7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861AE"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14:paraId="50A616A0" w14:textId="31809B5B" w:rsidR="00151D7B" w:rsidRPr="00B861AE" w:rsidRDefault="00A34139" w:rsidP="00151D7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к Лицензионному соглашению №</w:t>
      </w:r>
      <w:r w:rsidR="00925159" w:rsidRPr="00B861AE">
        <w:rPr>
          <w:rFonts w:ascii="Times New Roman" w:hAnsi="Times New Roman" w:cs="Times New Roman"/>
          <w:sz w:val="24"/>
          <w:szCs w:val="24"/>
        </w:rPr>
        <w:t>__</w:t>
      </w:r>
    </w:p>
    <w:p w14:paraId="0EBEE97F" w14:textId="0CF9C202" w:rsidR="00151D7B" w:rsidRPr="00B861AE" w:rsidRDefault="00151D7B" w:rsidP="00151D7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на право использования веб-приложения </w:t>
      </w:r>
      <w:r w:rsidR="00A70B73" w:rsidRPr="00B861AE">
        <w:rPr>
          <w:rFonts w:ascii="Times New Roman" w:hAnsi="Times New Roman" w:cs="Times New Roman"/>
          <w:sz w:val="24"/>
          <w:szCs w:val="24"/>
        </w:rPr>
        <w:t>«</w:t>
      </w:r>
      <w:r w:rsidR="00EC5FDF" w:rsidRPr="00B861AE">
        <w:rPr>
          <w:rFonts w:ascii="Times New Roman" w:hAnsi="Times New Roman" w:cs="Times New Roman"/>
          <w:sz w:val="24"/>
          <w:szCs w:val="24"/>
        </w:rPr>
        <w:t>Гарвекс: Мониторинг транспорта</w:t>
      </w:r>
      <w:r w:rsidR="00A70B73" w:rsidRPr="00B861AE">
        <w:rPr>
          <w:rFonts w:ascii="Times New Roman" w:hAnsi="Times New Roman" w:cs="Times New Roman"/>
          <w:sz w:val="24"/>
          <w:szCs w:val="24"/>
        </w:rPr>
        <w:t>»</w:t>
      </w:r>
    </w:p>
    <w:p w14:paraId="4D1059CB" w14:textId="34B26A61" w:rsidR="00151D7B" w:rsidRPr="00B861AE" w:rsidRDefault="00655027" w:rsidP="00151D7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от </w:t>
      </w:r>
      <w:r w:rsidR="00A70B73" w:rsidRPr="00B861A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925159" w:rsidRPr="00B861AE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A70B73" w:rsidRPr="00B861A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607C08" w:rsidRPr="00B861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5159" w:rsidRPr="00B861AE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A56516" w:rsidRPr="00B861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</w:t>
      </w:r>
      <w:r w:rsidR="00607C08" w:rsidRPr="00B861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14:paraId="0751A47B" w14:textId="77777777" w:rsidR="00151D7B" w:rsidRPr="00B861AE" w:rsidRDefault="00151D7B" w:rsidP="00151D7B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9"/>
          <w:sz w:val="24"/>
          <w:szCs w:val="24"/>
          <w:lang w:eastAsia="ru-RU" w:bidi="ru-RU"/>
        </w:rPr>
      </w:pPr>
    </w:p>
    <w:p w14:paraId="621FAD17" w14:textId="77777777" w:rsidR="00151D7B" w:rsidRPr="00B861AE" w:rsidRDefault="00151D7B" w:rsidP="00151D7B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9"/>
          <w:sz w:val="24"/>
          <w:szCs w:val="24"/>
          <w:lang w:eastAsia="ru-RU" w:bidi="ru-RU"/>
        </w:rPr>
      </w:pPr>
      <w:r w:rsidRPr="00B861AE">
        <w:rPr>
          <w:rFonts w:ascii="Times New Roman" w:eastAsia="Times New Roman" w:hAnsi="Times New Roman" w:cs="Times New Roman"/>
          <w:b/>
          <w:color w:val="000009"/>
          <w:sz w:val="24"/>
          <w:szCs w:val="24"/>
          <w:lang w:eastAsia="ru-RU" w:bidi="ru-RU"/>
        </w:rPr>
        <w:t>ПРАЙС-ЛИСТ</w:t>
      </w:r>
    </w:p>
    <w:p w14:paraId="74404436" w14:textId="77777777" w:rsidR="00151D7B" w:rsidRPr="00B861AE" w:rsidRDefault="00151D7B" w:rsidP="00151D7B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9"/>
          <w:sz w:val="24"/>
          <w:szCs w:val="24"/>
          <w:lang w:eastAsia="ru-RU" w:bidi="ru-RU"/>
        </w:rPr>
      </w:pPr>
      <w:r w:rsidRPr="00B861AE">
        <w:rPr>
          <w:rFonts w:ascii="Times New Roman" w:eastAsia="Times New Roman" w:hAnsi="Times New Roman" w:cs="Times New Roman"/>
          <w:b/>
          <w:color w:val="000009"/>
          <w:sz w:val="24"/>
          <w:szCs w:val="24"/>
          <w:lang w:eastAsia="ru-RU" w:bidi="ru-RU"/>
        </w:rPr>
        <w:t>1. Перечень услуг и их стоимость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501"/>
        <w:gridCol w:w="5416"/>
        <w:gridCol w:w="4278"/>
      </w:tblGrid>
      <w:tr w:rsidR="00151D7B" w:rsidRPr="00B861AE" w14:paraId="7F061547" w14:textId="77777777" w:rsidTr="008D22A0">
        <w:tc>
          <w:tcPr>
            <w:tcW w:w="246" w:type="pct"/>
          </w:tcPr>
          <w:p w14:paraId="6085CB4B" w14:textId="77777777" w:rsidR="00151D7B" w:rsidRPr="00B861AE" w:rsidRDefault="00151D7B" w:rsidP="00151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861A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2656" w:type="pct"/>
          </w:tcPr>
          <w:p w14:paraId="07D4E9DF" w14:textId="77777777" w:rsidR="00151D7B" w:rsidRPr="00B861AE" w:rsidRDefault="00151D7B" w:rsidP="00AA50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861A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Услуга:</w:t>
            </w:r>
          </w:p>
        </w:tc>
        <w:tc>
          <w:tcPr>
            <w:tcW w:w="2098" w:type="pct"/>
          </w:tcPr>
          <w:p w14:paraId="0E1CB986" w14:textId="04076ACF" w:rsidR="00151D7B" w:rsidRPr="00B861AE" w:rsidRDefault="00151D7B" w:rsidP="00151D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861A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Стоимость, </w:t>
            </w:r>
            <w:r w:rsidR="00AA503D" w:rsidRPr="00B861A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руб:</w:t>
            </w:r>
          </w:p>
        </w:tc>
      </w:tr>
      <w:tr w:rsidR="00151D7B" w:rsidRPr="00B861AE" w14:paraId="0C61F92D" w14:textId="77777777" w:rsidTr="008D22A0">
        <w:tc>
          <w:tcPr>
            <w:tcW w:w="246" w:type="pct"/>
          </w:tcPr>
          <w:p w14:paraId="276B4F90" w14:textId="77777777" w:rsidR="00151D7B" w:rsidRPr="00B861AE" w:rsidRDefault="00151D7B" w:rsidP="00151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861A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656" w:type="pct"/>
          </w:tcPr>
          <w:p w14:paraId="5AD80A13" w14:textId="5B616D36" w:rsidR="00151D7B" w:rsidRPr="00B861AE" w:rsidRDefault="00151D7B" w:rsidP="00151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B861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Право использования программного продукта </w:t>
            </w:r>
            <w:r w:rsidR="00A70B73" w:rsidRPr="00B861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«</w:t>
            </w:r>
            <w:r w:rsidR="00EC5FDF" w:rsidRPr="00B861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Гарвекс: Мониторинг транспорта</w:t>
            </w:r>
            <w:r w:rsidR="00A70B73" w:rsidRPr="00B861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»</w:t>
            </w:r>
            <w:r w:rsidRPr="00B861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, 1 месяц</w:t>
            </w:r>
          </w:p>
        </w:tc>
        <w:tc>
          <w:tcPr>
            <w:tcW w:w="2098" w:type="pct"/>
          </w:tcPr>
          <w:p w14:paraId="2D074EAC" w14:textId="111702DD" w:rsidR="00151D7B" w:rsidRPr="00B861AE" w:rsidRDefault="006337FD" w:rsidP="00151D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B861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-</w:t>
            </w:r>
          </w:p>
        </w:tc>
      </w:tr>
      <w:tr w:rsidR="00151D7B" w:rsidRPr="00B861AE" w14:paraId="5E29C57B" w14:textId="77777777" w:rsidTr="008D22A0">
        <w:tc>
          <w:tcPr>
            <w:tcW w:w="246" w:type="pct"/>
          </w:tcPr>
          <w:p w14:paraId="25A0DAE9" w14:textId="77777777" w:rsidR="00151D7B" w:rsidRPr="00B861AE" w:rsidRDefault="00151D7B" w:rsidP="00151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861A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656" w:type="pct"/>
          </w:tcPr>
          <w:p w14:paraId="26FAF2E4" w14:textId="0752A5AD" w:rsidR="00151D7B" w:rsidRPr="00B861AE" w:rsidRDefault="00151D7B" w:rsidP="00151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B861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Право использования программного продукта </w:t>
            </w:r>
            <w:r w:rsidR="00A70B73" w:rsidRPr="00B861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«</w:t>
            </w:r>
            <w:r w:rsidR="00EC5FDF" w:rsidRPr="00B861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Гарвекс: Мониторинг транспорта</w:t>
            </w:r>
            <w:r w:rsidR="00A70B73" w:rsidRPr="00B861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»</w:t>
            </w:r>
            <w:r w:rsidRPr="00B861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, 1 год</w:t>
            </w:r>
          </w:p>
        </w:tc>
        <w:tc>
          <w:tcPr>
            <w:tcW w:w="2098" w:type="pct"/>
          </w:tcPr>
          <w:p w14:paraId="0444CAEE" w14:textId="421DECEC" w:rsidR="00151D7B" w:rsidRPr="00B861AE" w:rsidRDefault="006337FD" w:rsidP="00151D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B861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-</w:t>
            </w:r>
          </w:p>
        </w:tc>
      </w:tr>
      <w:tr w:rsidR="00151D7B" w:rsidRPr="00B861AE" w14:paraId="2D21D2F1" w14:textId="77777777" w:rsidTr="008D22A0">
        <w:tc>
          <w:tcPr>
            <w:tcW w:w="246" w:type="pct"/>
          </w:tcPr>
          <w:p w14:paraId="0389E24B" w14:textId="77777777" w:rsidR="00151D7B" w:rsidRPr="00B861AE" w:rsidRDefault="00151D7B" w:rsidP="00151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861A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2656" w:type="pct"/>
          </w:tcPr>
          <w:p w14:paraId="5BBB0C38" w14:textId="77777777" w:rsidR="00151D7B" w:rsidRPr="00B861AE" w:rsidRDefault="00151D7B" w:rsidP="00151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B861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Почтовое отправление оригиналов закрывающих документов, 1 раз в квартал</w:t>
            </w:r>
          </w:p>
        </w:tc>
        <w:tc>
          <w:tcPr>
            <w:tcW w:w="2098" w:type="pct"/>
          </w:tcPr>
          <w:p w14:paraId="31D0AA4B" w14:textId="4D3283E5" w:rsidR="00151D7B" w:rsidRPr="00B861AE" w:rsidRDefault="00744277" w:rsidP="00151D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B861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300</w:t>
            </w:r>
          </w:p>
        </w:tc>
      </w:tr>
    </w:tbl>
    <w:p w14:paraId="05A63D46" w14:textId="77777777" w:rsidR="00151D7B" w:rsidRPr="00B861AE" w:rsidRDefault="00151D7B" w:rsidP="00151D7B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5589521D" w14:textId="77777777" w:rsidR="00151D7B" w:rsidRPr="00B861AE" w:rsidRDefault="00151D7B" w:rsidP="00151D7B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B861AE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2. Дополнительные условия</w:t>
      </w:r>
    </w:p>
    <w:p w14:paraId="101FF868" w14:textId="021292C7" w:rsidR="00151D7B" w:rsidRPr="00B861AE" w:rsidRDefault="00151D7B" w:rsidP="00151D7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861AE">
        <w:rPr>
          <w:rFonts w:ascii="Times New Roman" w:eastAsia="Times New Roman" w:hAnsi="Times New Roman" w:cs="Times New Roman"/>
          <w:color w:val="000009"/>
          <w:sz w:val="24"/>
          <w:szCs w:val="24"/>
          <w:lang w:eastAsia="ru-RU" w:bidi="ru-RU"/>
        </w:rPr>
        <w:t xml:space="preserve">2.1. Право использования </w:t>
      </w:r>
      <w:r w:rsidR="000300A0" w:rsidRPr="00B861AE">
        <w:rPr>
          <w:rFonts w:ascii="Times New Roman" w:eastAsia="Times New Roman" w:hAnsi="Times New Roman" w:cs="Times New Roman"/>
          <w:color w:val="000009"/>
          <w:sz w:val="24"/>
          <w:szCs w:val="24"/>
          <w:lang w:eastAsia="ru-RU" w:bidi="ru-RU"/>
        </w:rPr>
        <w:t xml:space="preserve">веб-приложения </w:t>
      </w:r>
      <w:r w:rsidR="00A70B73" w:rsidRPr="00B861AE">
        <w:rPr>
          <w:rFonts w:ascii="Times New Roman" w:eastAsia="Times New Roman" w:hAnsi="Times New Roman" w:cs="Times New Roman"/>
          <w:color w:val="000009"/>
          <w:sz w:val="24"/>
          <w:szCs w:val="24"/>
          <w:lang w:eastAsia="ru-RU" w:bidi="ru-RU"/>
        </w:rPr>
        <w:t>«</w:t>
      </w:r>
      <w:r w:rsidR="00EC5FDF" w:rsidRPr="00B861AE">
        <w:rPr>
          <w:rFonts w:ascii="Times New Roman" w:eastAsia="Times New Roman" w:hAnsi="Times New Roman" w:cs="Times New Roman"/>
          <w:color w:val="000009"/>
          <w:sz w:val="24"/>
          <w:szCs w:val="24"/>
          <w:lang w:eastAsia="ru-RU" w:bidi="ru-RU"/>
        </w:rPr>
        <w:t>Гарвекс: Мониторинг транспорта</w:t>
      </w:r>
      <w:r w:rsidR="00A70B73" w:rsidRPr="00B861AE">
        <w:rPr>
          <w:rFonts w:ascii="Times New Roman" w:eastAsia="Times New Roman" w:hAnsi="Times New Roman" w:cs="Times New Roman"/>
          <w:color w:val="000009"/>
          <w:sz w:val="24"/>
          <w:szCs w:val="24"/>
          <w:lang w:eastAsia="ru-RU" w:bidi="ru-RU"/>
        </w:rPr>
        <w:t>»</w:t>
      </w:r>
      <w:r w:rsidRPr="00B861AE">
        <w:rPr>
          <w:rFonts w:ascii="Times New Roman" w:eastAsia="Times New Roman" w:hAnsi="Times New Roman" w:cs="Times New Roman"/>
          <w:color w:val="000009"/>
          <w:sz w:val="24"/>
          <w:szCs w:val="24"/>
          <w:lang w:eastAsia="ru-RU" w:bidi="ru-RU"/>
        </w:rPr>
        <w:t xml:space="preserve"> не облагается на основании подпункта 26 пункта 2 статьи 149 Налогового кодекса Российской Федерации.</w:t>
      </w:r>
    </w:p>
    <w:p w14:paraId="35896767" w14:textId="4EF84722" w:rsidR="00151D7B" w:rsidRPr="00B861AE" w:rsidRDefault="00151D7B" w:rsidP="00151D7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861AE">
        <w:rPr>
          <w:rFonts w:ascii="Times New Roman" w:eastAsia="Times New Roman" w:hAnsi="Times New Roman" w:cs="Times New Roman"/>
          <w:color w:val="000009"/>
          <w:sz w:val="24"/>
          <w:szCs w:val="24"/>
          <w:lang w:eastAsia="ru-RU" w:bidi="ru-RU"/>
        </w:rPr>
        <w:t xml:space="preserve">2.2. Общая стоимость права использования веб-приложения </w:t>
      </w:r>
      <w:r w:rsidR="00A70B73" w:rsidRPr="00B861AE">
        <w:rPr>
          <w:rFonts w:ascii="Times New Roman" w:eastAsia="Times New Roman" w:hAnsi="Times New Roman" w:cs="Times New Roman"/>
          <w:color w:val="000009"/>
          <w:sz w:val="24"/>
          <w:szCs w:val="24"/>
          <w:lang w:eastAsia="ru-RU" w:bidi="ru-RU"/>
        </w:rPr>
        <w:t>«</w:t>
      </w:r>
      <w:r w:rsidR="00EC5FDF" w:rsidRPr="00B861AE">
        <w:rPr>
          <w:rFonts w:ascii="Times New Roman" w:eastAsia="Times New Roman" w:hAnsi="Times New Roman" w:cs="Times New Roman"/>
          <w:color w:val="000009"/>
          <w:sz w:val="24"/>
          <w:szCs w:val="24"/>
          <w:lang w:eastAsia="ru-RU" w:bidi="ru-RU"/>
        </w:rPr>
        <w:t>Гарвекс: Мониторинг транспорта</w:t>
      </w:r>
      <w:r w:rsidR="00A70B73" w:rsidRPr="00B861AE">
        <w:rPr>
          <w:rFonts w:ascii="Times New Roman" w:eastAsia="Times New Roman" w:hAnsi="Times New Roman" w:cs="Times New Roman"/>
          <w:color w:val="000009"/>
          <w:sz w:val="24"/>
          <w:szCs w:val="24"/>
          <w:lang w:eastAsia="ru-RU" w:bidi="ru-RU"/>
        </w:rPr>
        <w:t>»</w:t>
      </w:r>
      <w:r w:rsidRPr="00B861AE">
        <w:rPr>
          <w:rFonts w:ascii="Times New Roman" w:eastAsia="Times New Roman" w:hAnsi="Times New Roman" w:cs="Times New Roman"/>
          <w:color w:val="000009"/>
          <w:sz w:val="24"/>
          <w:szCs w:val="24"/>
          <w:lang w:eastAsia="ru-RU" w:bidi="ru-RU"/>
        </w:rPr>
        <w:t xml:space="preserve"> складывается, исходя из количества </w:t>
      </w:r>
      <w:proofErr w:type="spellStart"/>
      <w:r w:rsidR="000D7553" w:rsidRPr="00B861AE">
        <w:rPr>
          <w:rFonts w:ascii="Times New Roman" w:eastAsia="Times New Roman" w:hAnsi="Times New Roman" w:cs="Times New Roman"/>
          <w:color w:val="000009"/>
          <w:sz w:val="24"/>
          <w:szCs w:val="24"/>
          <w:lang w:eastAsia="ru-RU" w:bidi="ru-RU"/>
        </w:rPr>
        <w:t>трекер</w:t>
      </w:r>
      <w:r w:rsidRPr="00B861AE">
        <w:rPr>
          <w:rFonts w:ascii="Times New Roman" w:eastAsia="Times New Roman" w:hAnsi="Times New Roman" w:cs="Times New Roman"/>
          <w:color w:val="000009"/>
          <w:sz w:val="24"/>
          <w:szCs w:val="24"/>
          <w:lang w:eastAsia="ru-RU" w:bidi="ru-RU"/>
        </w:rPr>
        <w:t>ов</w:t>
      </w:r>
      <w:proofErr w:type="spellEnd"/>
      <w:r w:rsidRPr="00B861AE">
        <w:rPr>
          <w:rFonts w:ascii="Times New Roman" w:eastAsia="Times New Roman" w:hAnsi="Times New Roman" w:cs="Times New Roman"/>
          <w:color w:val="000009"/>
          <w:sz w:val="24"/>
          <w:szCs w:val="24"/>
          <w:lang w:eastAsia="ru-RU" w:bidi="ru-RU"/>
        </w:rPr>
        <w:t xml:space="preserve">, а по соглашению сторон может включать в себя услуги сотовой связи для передачи данных с </w:t>
      </w:r>
      <w:proofErr w:type="spellStart"/>
      <w:r w:rsidR="000D7553" w:rsidRPr="00B861AE">
        <w:rPr>
          <w:rFonts w:ascii="Times New Roman" w:eastAsia="Times New Roman" w:hAnsi="Times New Roman" w:cs="Times New Roman"/>
          <w:color w:val="000009"/>
          <w:sz w:val="24"/>
          <w:szCs w:val="24"/>
          <w:lang w:eastAsia="ru-RU" w:bidi="ru-RU"/>
        </w:rPr>
        <w:t>трекер</w:t>
      </w:r>
      <w:r w:rsidRPr="00B861AE">
        <w:rPr>
          <w:rFonts w:ascii="Times New Roman" w:eastAsia="Times New Roman" w:hAnsi="Times New Roman" w:cs="Times New Roman"/>
          <w:color w:val="000009"/>
          <w:sz w:val="24"/>
          <w:szCs w:val="24"/>
          <w:lang w:eastAsia="ru-RU" w:bidi="ru-RU"/>
        </w:rPr>
        <w:t>а</w:t>
      </w:r>
      <w:proofErr w:type="spellEnd"/>
      <w:r w:rsidRPr="00B861AE">
        <w:rPr>
          <w:rFonts w:ascii="Times New Roman" w:eastAsia="Times New Roman" w:hAnsi="Times New Roman" w:cs="Times New Roman"/>
          <w:color w:val="000009"/>
          <w:sz w:val="24"/>
          <w:szCs w:val="24"/>
          <w:lang w:eastAsia="ru-RU" w:bidi="ru-RU"/>
        </w:rPr>
        <w:t xml:space="preserve"> на сервер.</w:t>
      </w:r>
    </w:p>
    <w:p w14:paraId="7350A80A" w14:textId="0E4D96C5" w:rsidR="00151D7B" w:rsidRPr="00B861AE" w:rsidRDefault="00151D7B" w:rsidP="00614BA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861AE">
        <w:rPr>
          <w:rFonts w:ascii="Times New Roman" w:eastAsia="Times New Roman" w:hAnsi="Times New Roman" w:cs="Times New Roman"/>
          <w:color w:val="000009"/>
          <w:sz w:val="24"/>
          <w:szCs w:val="24"/>
          <w:lang w:eastAsia="ru-RU" w:bidi="ru-RU"/>
        </w:rPr>
        <w:t>2.3. Настоящий прайс-лист действителен</w:t>
      </w:r>
      <w:r w:rsidR="000300A0" w:rsidRPr="00B861AE">
        <w:rPr>
          <w:rFonts w:ascii="Times New Roman" w:eastAsia="Times New Roman" w:hAnsi="Times New Roman" w:cs="Times New Roman"/>
          <w:color w:val="000009"/>
          <w:sz w:val="24"/>
          <w:szCs w:val="24"/>
          <w:lang w:eastAsia="ru-RU" w:bidi="ru-RU"/>
        </w:rPr>
        <w:t xml:space="preserve"> </w:t>
      </w:r>
      <w:r w:rsidR="00925159" w:rsidRPr="00B861AE">
        <w:rPr>
          <w:rFonts w:ascii="Times New Roman" w:eastAsia="Times New Roman" w:hAnsi="Times New Roman" w:cs="Times New Roman"/>
          <w:color w:val="000009"/>
          <w:sz w:val="24"/>
          <w:szCs w:val="24"/>
          <w:lang w:eastAsia="ru-RU" w:bidi="ru-RU"/>
        </w:rPr>
        <w:t>по 31.12</w:t>
      </w:r>
      <w:r w:rsidRPr="00B861AE">
        <w:rPr>
          <w:rFonts w:ascii="Times New Roman" w:eastAsia="Times New Roman" w:hAnsi="Times New Roman" w:cs="Times New Roman"/>
          <w:color w:val="000009"/>
          <w:sz w:val="24"/>
          <w:szCs w:val="24"/>
          <w:lang w:eastAsia="ru-RU" w:bidi="ru-RU"/>
        </w:rPr>
        <w:t>.202</w:t>
      </w:r>
      <w:r w:rsidR="00A56516" w:rsidRPr="00B861AE">
        <w:rPr>
          <w:rFonts w:ascii="Times New Roman" w:eastAsia="Times New Roman" w:hAnsi="Times New Roman" w:cs="Times New Roman"/>
          <w:color w:val="000009"/>
          <w:sz w:val="24"/>
          <w:szCs w:val="24"/>
          <w:lang w:eastAsia="ru-RU" w:bidi="ru-RU"/>
        </w:rPr>
        <w:t>5</w:t>
      </w:r>
      <w:r w:rsidRPr="00B861AE">
        <w:rPr>
          <w:rFonts w:ascii="Times New Roman" w:eastAsia="Times New Roman" w:hAnsi="Times New Roman" w:cs="Times New Roman"/>
          <w:color w:val="000009"/>
          <w:sz w:val="24"/>
          <w:szCs w:val="24"/>
          <w:lang w:eastAsia="ru-RU" w:bidi="ru-RU"/>
        </w:rPr>
        <w:t>г.</w:t>
      </w:r>
      <w:r w:rsidR="003A5AC8" w:rsidRPr="00B861AE">
        <w:rPr>
          <w:rFonts w:ascii="Times New Roman" w:eastAsia="Times New Roman" w:hAnsi="Times New Roman" w:cs="Times New Roman"/>
          <w:color w:val="000009"/>
          <w:sz w:val="24"/>
          <w:szCs w:val="24"/>
          <w:lang w:eastAsia="ru-RU" w:bidi="ru-RU"/>
        </w:rPr>
        <w:t xml:space="preserve"> Если Лицензиаром не направлено уведомление об изменении стоимости программных продуктов, прайс-лист пролонгируется на последующий календарный год.</w:t>
      </w:r>
    </w:p>
    <w:p w14:paraId="784B8EBA" w14:textId="3D479114" w:rsidR="00151D7B" w:rsidRPr="00B861AE" w:rsidRDefault="00151D7B" w:rsidP="00151D7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861A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2.4. В случае оплаты Лицензиатом права использования веб-приложения </w:t>
      </w:r>
      <w:r w:rsidR="00A70B73" w:rsidRPr="00B861A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="00EC5FDF" w:rsidRPr="00B861A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Гарвекс: Мониторинг транспорта</w:t>
      </w:r>
      <w:r w:rsidR="00A70B73" w:rsidRPr="00B861A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B861A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сроком на 1 (один) год стоимость использования не может быть изменена до окончания оплаченного периода.</w:t>
      </w:r>
    </w:p>
    <w:p w14:paraId="34661FC9" w14:textId="45867823" w:rsidR="00151D7B" w:rsidRPr="00B861AE" w:rsidRDefault="00151D7B" w:rsidP="009E765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  <w:lang w:eastAsia="ru-RU" w:bidi="ru-RU"/>
        </w:rPr>
      </w:pPr>
      <w:r w:rsidRPr="00B861AE">
        <w:rPr>
          <w:rFonts w:ascii="Times New Roman" w:eastAsia="Times New Roman" w:hAnsi="Times New Roman" w:cs="Times New Roman"/>
          <w:color w:val="000009"/>
          <w:sz w:val="24"/>
          <w:szCs w:val="24"/>
          <w:lang w:eastAsia="ru-RU" w:bidi="ru-RU"/>
        </w:rPr>
        <w:t xml:space="preserve">2.5. В случае необходимости повышения стоимости </w:t>
      </w:r>
      <w:r w:rsidR="000300A0" w:rsidRPr="00B861AE">
        <w:rPr>
          <w:rFonts w:ascii="Times New Roman" w:eastAsia="Times New Roman" w:hAnsi="Times New Roman" w:cs="Times New Roman"/>
          <w:color w:val="000009"/>
          <w:sz w:val="24"/>
          <w:szCs w:val="24"/>
          <w:lang w:eastAsia="ru-RU" w:bidi="ru-RU"/>
        </w:rPr>
        <w:t xml:space="preserve">права использования </w:t>
      </w:r>
      <w:r w:rsidR="00A70B73" w:rsidRPr="00B861AE">
        <w:rPr>
          <w:rFonts w:ascii="Times New Roman" w:eastAsia="Times New Roman" w:hAnsi="Times New Roman" w:cs="Times New Roman"/>
          <w:color w:val="000009"/>
          <w:sz w:val="24"/>
          <w:szCs w:val="24"/>
          <w:lang w:eastAsia="ru-RU" w:bidi="ru-RU"/>
        </w:rPr>
        <w:t>«</w:t>
      </w:r>
      <w:r w:rsidR="00EC5FDF" w:rsidRPr="00B861AE">
        <w:rPr>
          <w:rFonts w:ascii="Times New Roman" w:eastAsia="Times New Roman" w:hAnsi="Times New Roman" w:cs="Times New Roman"/>
          <w:color w:val="000009"/>
          <w:sz w:val="24"/>
          <w:szCs w:val="24"/>
          <w:lang w:eastAsia="ru-RU" w:bidi="ru-RU"/>
        </w:rPr>
        <w:t>Гарвекс: Мониторинг транспорта</w:t>
      </w:r>
      <w:r w:rsidR="00A70B73" w:rsidRPr="00B861AE">
        <w:rPr>
          <w:rFonts w:ascii="Times New Roman" w:eastAsia="Times New Roman" w:hAnsi="Times New Roman" w:cs="Times New Roman"/>
          <w:color w:val="000009"/>
          <w:sz w:val="24"/>
          <w:szCs w:val="24"/>
          <w:lang w:eastAsia="ru-RU" w:bidi="ru-RU"/>
        </w:rPr>
        <w:t>»</w:t>
      </w:r>
      <w:r w:rsidRPr="00B861AE">
        <w:rPr>
          <w:rFonts w:ascii="Times New Roman" w:eastAsia="Times New Roman" w:hAnsi="Times New Roman" w:cs="Times New Roman"/>
          <w:color w:val="000009"/>
          <w:sz w:val="24"/>
          <w:szCs w:val="24"/>
          <w:lang w:eastAsia="ru-RU" w:bidi="ru-RU"/>
        </w:rPr>
        <w:t xml:space="preserve"> Лицензиар обязан уведомить Лицензиата в письменном виде путем направления официального уведомления на электронную почту, указанную при регистрации Лицензиата, с указанием объективных причин, послуживших причиной повышения стоимости, не позднее 30 (тридцати) дней до даты начала действия новой стоимости.</w:t>
      </w:r>
    </w:p>
    <w:p w14:paraId="1CD4603C" w14:textId="77777777" w:rsidR="00151D7B" w:rsidRPr="00B861AE" w:rsidRDefault="00151D7B" w:rsidP="00151D7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282"/>
        <w:gridCol w:w="4393"/>
      </w:tblGrid>
      <w:tr w:rsidR="00607C08" w:rsidRPr="00B861AE" w14:paraId="75D18A65" w14:textId="77777777" w:rsidTr="008852BD">
        <w:tc>
          <w:tcPr>
            <w:tcW w:w="4680" w:type="dxa"/>
          </w:tcPr>
          <w:p w14:paraId="674D0D3B" w14:textId="77777777" w:rsidR="00607C08" w:rsidRPr="00B861AE" w:rsidRDefault="00607C08" w:rsidP="008852BD">
            <w:pPr>
              <w:tabs>
                <w:tab w:val="left" w:pos="5641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</w:pPr>
          </w:p>
          <w:p w14:paraId="12018626" w14:textId="77777777" w:rsidR="00607C08" w:rsidRPr="00B861AE" w:rsidRDefault="00607C08" w:rsidP="008852BD">
            <w:pPr>
              <w:tabs>
                <w:tab w:val="left" w:pos="5641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</w:pPr>
            <w:r w:rsidRPr="00B861AE"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  <w:t>От</w:t>
            </w:r>
            <w:r w:rsidRPr="00B861AE">
              <w:rPr>
                <w:rFonts w:ascii="Times New Roman" w:hAnsi="Times New Roman" w:cs="Times New Roman"/>
                <w:b/>
                <w:color w:val="000009"/>
                <w:spacing w:val="-4"/>
                <w:sz w:val="24"/>
                <w:szCs w:val="24"/>
              </w:rPr>
              <w:t xml:space="preserve"> </w:t>
            </w:r>
            <w:r w:rsidRPr="00B861AE"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  <w:t>Лицензиара:</w:t>
            </w:r>
          </w:p>
        </w:tc>
        <w:tc>
          <w:tcPr>
            <w:tcW w:w="4675" w:type="dxa"/>
            <w:gridSpan w:val="2"/>
          </w:tcPr>
          <w:p w14:paraId="5F8420FE" w14:textId="77777777" w:rsidR="00607C08" w:rsidRPr="00B861AE" w:rsidRDefault="00607C08" w:rsidP="008852BD">
            <w:pPr>
              <w:tabs>
                <w:tab w:val="left" w:pos="5641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</w:pPr>
          </w:p>
          <w:p w14:paraId="6AF28B29" w14:textId="77777777" w:rsidR="00607C08" w:rsidRPr="00B861AE" w:rsidRDefault="00607C08" w:rsidP="008852BD">
            <w:pPr>
              <w:tabs>
                <w:tab w:val="left" w:pos="5641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</w:pPr>
            <w:r w:rsidRPr="00B861AE"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  <w:t>От</w:t>
            </w:r>
            <w:r w:rsidRPr="00B861AE">
              <w:rPr>
                <w:rFonts w:ascii="Times New Roman" w:hAnsi="Times New Roman" w:cs="Times New Roman"/>
                <w:b/>
                <w:color w:val="000009"/>
                <w:spacing w:val="-1"/>
                <w:sz w:val="24"/>
                <w:szCs w:val="24"/>
              </w:rPr>
              <w:t xml:space="preserve"> </w:t>
            </w:r>
            <w:r w:rsidRPr="00B861AE"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  <w:t>Лицензиата:</w:t>
            </w:r>
          </w:p>
        </w:tc>
      </w:tr>
      <w:tr w:rsidR="00607C08" w:rsidRPr="00B861AE" w14:paraId="1DE74770" w14:textId="77777777" w:rsidTr="008852BD">
        <w:tc>
          <w:tcPr>
            <w:tcW w:w="4680" w:type="dxa"/>
          </w:tcPr>
          <w:p w14:paraId="02B7311E" w14:textId="77777777" w:rsidR="00607C08" w:rsidRPr="00B861AE" w:rsidRDefault="00607C08" w:rsidP="008852BD">
            <w:pPr>
              <w:tabs>
                <w:tab w:val="left" w:pos="5641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</w:pPr>
            <w:r w:rsidRPr="00B861AE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Генеральный директор</w:t>
            </w:r>
          </w:p>
        </w:tc>
        <w:tc>
          <w:tcPr>
            <w:tcW w:w="282" w:type="dxa"/>
          </w:tcPr>
          <w:p w14:paraId="48E3F914" w14:textId="77777777" w:rsidR="00607C08" w:rsidRPr="00B861AE" w:rsidRDefault="00607C08" w:rsidP="008852BD">
            <w:pPr>
              <w:tabs>
                <w:tab w:val="left" w:pos="5641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</w:pPr>
          </w:p>
        </w:tc>
        <w:tc>
          <w:tcPr>
            <w:tcW w:w="4393" w:type="dxa"/>
          </w:tcPr>
          <w:p w14:paraId="6CD76269" w14:textId="560875C8" w:rsidR="00607C08" w:rsidRPr="00B861AE" w:rsidRDefault="00607C08" w:rsidP="0092515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C08" w:rsidRPr="00B861AE" w14:paraId="468831EE" w14:textId="77777777" w:rsidTr="008852BD">
        <w:trPr>
          <w:trHeight w:val="380"/>
        </w:trPr>
        <w:tc>
          <w:tcPr>
            <w:tcW w:w="4680" w:type="dxa"/>
          </w:tcPr>
          <w:p w14:paraId="4CAC5FBD" w14:textId="1D1D83AB" w:rsidR="00607C08" w:rsidRPr="00B861AE" w:rsidRDefault="00607C08" w:rsidP="008852B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861AE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 w:bidi="ru-RU"/>
              </w:rPr>
              <w:t xml:space="preserve">ООО </w:t>
            </w:r>
            <w:r w:rsidR="00A70B73" w:rsidRPr="00B861AE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 w:bidi="ru-RU"/>
              </w:rPr>
              <w:t>«</w:t>
            </w:r>
            <w:r w:rsidRPr="00B861AE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 w:bidi="ru-RU"/>
              </w:rPr>
              <w:t>ГУТ</w:t>
            </w:r>
            <w:r w:rsidR="00A70B73" w:rsidRPr="00B861AE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282" w:type="dxa"/>
          </w:tcPr>
          <w:p w14:paraId="0BE1BD84" w14:textId="77777777" w:rsidR="00607C08" w:rsidRPr="00B861AE" w:rsidRDefault="00607C08" w:rsidP="008852BD">
            <w:pPr>
              <w:tabs>
                <w:tab w:val="left" w:pos="5641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</w:pPr>
          </w:p>
        </w:tc>
        <w:tc>
          <w:tcPr>
            <w:tcW w:w="4393" w:type="dxa"/>
          </w:tcPr>
          <w:p w14:paraId="6E301AFC" w14:textId="38EA41EF" w:rsidR="00607C08" w:rsidRPr="00B861AE" w:rsidRDefault="00607C08" w:rsidP="008852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C08" w:rsidRPr="00B861AE" w14:paraId="4923485F" w14:textId="77777777" w:rsidTr="008852BD">
        <w:tc>
          <w:tcPr>
            <w:tcW w:w="4680" w:type="dxa"/>
            <w:tcBorders>
              <w:bottom w:val="single" w:sz="4" w:space="0" w:color="auto"/>
            </w:tcBorders>
          </w:tcPr>
          <w:p w14:paraId="71F03F04" w14:textId="77777777" w:rsidR="00607C08" w:rsidRPr="00B861AE" w:rsidRDefault="00607C08" w:rsidP="008852BD">
            <w:pPr>
              <w:tabs>
                <w:tab w:val="left" w:pos="652"/>
                <w:tab w:val="right" w:pos="4882"/>
                <w:tab w:val="left" w:pos="5641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</w:pPr>
            <w:r w:rsidRPr="00B861AE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ab/>
            </w:r>
            <w:r w:rsidRPr="00B861AE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ab/>
              <w:t>(Бурцев М.Ю.)</w:t>
            </w:r>
          </w:p>
        </w:tc>
        <w:tc>
          <w:tcPr>
            <w:tcW w:w="282" w:type="dxa"/>
          </w:tcPr>
          <w:p w14:paraId="28AE6834" w14:textId="77777777" w:rsidR="00607C08" w:rsidRPr="00B861AE" w:rsidRDefault="00607C08" w:rsidP="008852BD">
            <w:pPr>
              <w:tabs>
                <w:tab w:val="left" w:pos="5641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</w:pP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45E04E29" w14:textId="6D7702EF" w:rsidR="00607C08" w:rsidRPr="00B861AE" w:rsidRDefault="00607C08" w:rsidP="00925159">
            <w:pPr>
              <w:tabs>
                <w:tab w:val="left" w:pos="5641"/>
              </w:tabs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B861AE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(</w:t>
            </w:r>
            <w:r w:rsidR="00925159" w:rsidRPr="00B86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)</w:t>
            </w:r>
          </w:p>
        </w:tc>
      </w:tr>
      <w:tr w:rsidR="00607C08" w:rsidRPr="00E612BF" w14:paraId="5D19504C" w14:textId="77777777" w:rsidTr="008852BD">
        <w:trPr>
          <w:trHeight w:val="80"/>
        </w:trPr>
        <w:tc>
          <w:tcPr>
            <w:tcW w:w="4680" w:type="dxa"/>
            <w:tcBorders>
              <w:top w:val="single" w:sz="4" w:space="0" w:color="auto"/>
            </w:tcBorders>
          </w:tcPr>
          <w:p w14:paraId="699C374E" w14:textId="77777777" w:rsidR="00607C08" w:rsidRPr="00B861AE" w:rsidRDefault="00607C08" w:rsidP="008852BD">
            <w:pPr>
              <w:tabs>
                <w:tab w:val="left" w:pos="5641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B861AE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МП</w:t>
            </w:r>
          </w:p>
        </w:tc>
        <w:tc>
          <w:tcPr>
            <w:tcW w:w="282" w:type="dxa"/>
          </w:tcPr>
          <w:p w14:paraId="2902A087" w14:textId="77777777" w:rsidR="00607C08" w:rsidRPr="00B861AE" w:rsidRDefault="00607C08" w:rsidP="008852BD">
            <w:pPr>
              <w:tabs>
                <w:tab w:val="left" w:pos="5641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auto"/>
            </w:tcBorders>
          </w:tcPr>
          <w:p w14:paraId="64D511D0" w14:textId="77777777" w:rsidR="00607C08" w:rsidRPr="00B861AE" w:rsidRDefault="00607C08" w:rsidP="008852BD">
            <w:pPr>
              <w:tabs>
                <w:tab w:val="left" w:pos="5641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</w:pPr>
            <w:r w:rsidRPr="00B861AE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МП</w:t>
            </w:r>
          </w:p>
        </w:tc>
      </w:tr>
    </w:tbl>
    <w:p w14:paraId="14E13525" w14:textId="2CF97659" w:rsidR="009E7654" w:rsidRPr="00E612BF" w:rsidRDefault="009E7654" w:rsidP="00A565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E7654" w:rsidRPr="00E612BF" w:rsidSect="00A70B73">
      <w:headerReference w:type="default" r:id="rId8"/>
      <w:footerReference w:type="even" r:id="rId9"/>
      <w:footerReference w:type="default" r:id="rId10"/>
      <w:pgSz w:w="11906" w:h="16838"/>
      <w:pgMar w:top="1134" w:right="567" w:bottom="851" w:left="1134" w:header="2155" w:footer="79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B16A17" w14:textId="77777777" w:rsidR="00092F97" w:rsidRDefault="00092F97" w:rsidP="00320B3F">
      <w:pPr>
        <w:spacing w:after="0" w:line="240" w:lineRule="auto"/>
      </w:pPr>
      <w:r>
        <w:separator/>
      </w:r>
    </w:p>
  </w:endnote>
  <w:endnote w:type="continuationSeparator" w:id="0">
    <w:p w14:paraId="5A5F4614" w14:textId="77777777" w:rsidR="00092F97" w:rsidRDefault="00092F97" w:rsidP="00320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aleway">
    <w:altName w:val="Times New Roman"/>
    <w:charset w:val="CC"/>
    <w:family w:val="auto"/>
    <w:pitch w:val="variable"/>
    <w:sig w:usb0="00000001" w:usb1="5000205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8"/>
      </w:rPr>
      <w:id w:val="1748609118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223FC746" w14:textId="5BE48976" w:rsidR="00A269FB" w:rsidRDefault="00A269FB" w:rsidP="00A269FB">
        <w:pPr>
          <w:pStyle w:val="a5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sdt>
    <w:sdtPr>
      <w:rPr>
        <w:rStyle w:val="a8"/>
      </w:rPr>
      <w:id w:val="-2030944222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627E3DB1" w14:textId="5F16F599" w:rsidR="00A269FB" w:rsidRDefault="00A269FB" w:rsidP="00E4151E">
        <w:pPr>
          <w:pStyle w:val="a5"/>
          <w:framePr w:wrap="none" w:vAnchor="text" w:hAnchor="margin" w:xAlign="right" w:y="1"/>
          <w:ind w:right="360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59E3A3DC" w14:textId="77777777" w:rsidR="00A269FB" w:rsidRDefault="00A269FB" w:rsidP="00E4151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62436C" w14:textId="77777777" w:rsidR="00050BEC" w:rsidRDefault="00050BEC" w:rsidP="00050BEC">
    <w:pPr>
      <w:pStyle w:val="a5"/>
      <w:spacing w:after="0"/>
      <w:ind w:right="360"/>
      <w:rPr>
        <w:rFonts w:ascii="Times New Roman" w:hAnsi="Times New Roman" w:cs="Times New Roman"/>
        <w:color w:val="262626" w:themeColor="text1" w:themeTint="D9"/>
      </w:rPr>
    </w:pPr>
  </w:p>
  <w:sdt>
    <w:sdtPr>
      <w:rPr>
        <w:rStyle w:val="a8"/>
        <w:rFonts w:ascii="Raleway" w:hAnsi="Raleway"/>
        <w14:numForm w14:val="lining"/>
      </w:rPr>
      <w:id w:val="-1632476260"/>
      <w:docPartObj>
        <w:docPartGallery w:val="Page Numbers (Bottom of Page)"/>
        <w:docPartUnique/>
      </w:docPartObj>
    </w:sdtPr>
    <w:sdtEndPr>
      <w:rPr>
        <w:rStyle w:val="a8"/>
        <w:rFonts w:cs="Times New Roman"/>
        <w:color w:val="262626" w:themeColor="text1" w:themeTint="D9"/>
      </w:rPr>
    </w:sdtEndPr>
    <w:sdtContent>
      <w:p w14:paraId="46ED6165" w14:textId="5E8CBC20" w:rsidR="00050BEC" w:rsidRPr="0012234F" w:rsidRDefault="00050BEC" w:rsidP="00050BEC">
        <w:pPr>
          <w:pStyle w:val="a5"/>
          <w:framePr w:wrap="none" w:vAnchor="text" w:hAnchor="margin" w:xAlign="right" w:y="1"/>
          <w:rPr>
            <w:rStyle w:val="a8"/>
            <w:rFonts w:ascii="Raleway" w:hAnsi="Raleway"/>
            <w14:numForm w14:val="lining"/>
          </w:rPr>
        </w:pPr>
        <w:r w:rsidRPr="0012234F">
          <w:rPr>
            <w:rStyle w:val="a8"/>
            <w:rFonts w:ascii="Raleway" w:hAnsi="Raleway" w:cs="Times New Roman"/>
            <w:color w:val="262626" w:themeColor="text1" w:themeTint="D9"/>
            <w14:numForm w14:val="lining"/>
          </w:rPr>
          <w:fldChar w:fldCharType="begin"/>
        </w:r>
        <w:r w:rsidRPr="0012234F">
          <w:rPr>
            <w:rStyle w:val="a8"/>
            <w:rFonts w:ascii="Raleway" w:hAnsi="Raleway" w:cs="Times New Roman"/>
            <w:color w:val="262626" w:themeColor="text1" w:themeTint="D9"/>
            <w14:numForm w14:val="lining"/>
          </w:rPr>
          <w:instrText xml:space="preserve"> PAGE </w:instrText>
        </w:r>
        <w:r w:rsidRPr="0012234F">
          <w:rPr>
            <w:rStyle w:val="a8"/>
            <w:rFonts w:ascii="Raleway" w:hAnsi="Raleway" w:cs="Times New Roman"/>
            <w:color w:val="262626" w:themeColor="text1" w:themeTint="D9"/>
            <w14:numForm w14:val="lining"/>
          </w:rPr>
          <w:fldChar w:fldCharType="separate"/>
        </w:r>
        <w:r w:rsidR="00B861AE">
          <w:rPr>
            <w:rStyle w:val="a8"/>
            <w:rFonts w:ascii="Raleway" w:hAnsi="Raleway" w:cs="Times New Roman"/>
            <w:noProof/>
            <w:color w:val="262626" w:themeColor="text1" w:themeTint="D9"/>
            <w14:numForm w14:val="lining"/>
          </w:rPr>
          <w:t>11</w:t>
        </w:r>
        <w:r w:rsidRPr="0012234F">
          <w:rPr>
            <w:rStyle w:val="a8"/>
            <w:rFonts w:ascii="Raleway" w:hAnsi="Raleway" w:cs="Times New Roman"/>
            <w:color w:val="262626" w:themeColor="text1" w:themeTint="D9"/>
            <w14:numForm w14:val="lining"/>
          </w:rPr>
          <w:fldChar w:fldCharType="end"/>
        </w:r>
      </w:p>
    </w:sdtContent>
  </w:sdt>
  <w:p w14:paraId="1BBE4A8B" w14:textId="3CA5B721" w:rsidR="00050BEC" w:rsidRPr="00E4151E" w:rsidRDefault="00050BEC" w:rsidP="00050BEC">
    <w:pPr>
      <w:pStyle w:val="a5"/>
      <w:tabs>
        <w:tab w:val="clear" w:pos="9355"/>
        <w:tab w:val="right" w:pos="9000"/>
      </w:tabs>
      <w:ind w:right="360"/>
      <w:rPr>
        <w:rFonts w:ascii="Times New Roman" w:hAnsi="Times New Roman" w:cs="Times New Roman"/>
        <w:color w:val="262626" w:themeColor="text1" w:themeTint="D9"/>
      </w:rPr>
    </w:pPr>
    <w:r>
      <w:rPr>
        <w:rFonts w:ascii="Times New Roman" w:hAnsi="Times New Roman" w:cs="Times New Roman"/>
        <w:noProof/>
        <w:color w:val="262626" w:themeColor="text1" w:themeTint="D9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3E6AB8" wp14:editId="6B9105D5">
              <wp:simplePos x="0" y="0"/>
              <wp:positionH relativeFrom="column">
                <wp:posOffset>-28575</wp:posOffset>
              </wp:positionH>
              <wp:positionV relativeFrom="paragraph">
                <wp:posOffset>334645</wp:posOffset>
              </wp:positionV>
              <wp:extent cx="6050280" cy="60960"/>
              <wp:effectExtent l="0" t="0" r="7620" b="0"/>
              <wp:wrapNone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50280" cy="60960"/>
                      </a:xfrm>
                      <a:prstGeom prst="rect">
                        <a:avLst/>
                      </a:prstGeom>
                      <a:solidFill>
                        <a:srgbClr val="0E62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2EE4D16B" id="Прямоугольник 1" o:spid="_x0000_s1026" style="position:absolute;margin-left:-2.25pt;margin-top:26.35pt;width:476.4pt;height:4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" fillcolor="#0e62f0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1225C5" w14:textId="77777777" w:rsidR="00092F97" w:rsidRDefault="00092F97" w:rsidP="00320B3F">
      <w:pPr>
        <w:spacing w:after="0" w:line="240" w:lineRule="auto"/>
      </w:pPr>
      <w:r>
        <w:separator/>
      </w:r>
    </w:p>
  </w:footnote>
  <w:footnote w:type="continuationSeparator" w:id="0">
    <w:p w14:paraId="7CBD6558" w14:textId="77777777" w:rsidR="00092F97" w:rsidRDefault="00092F97" w:rsidP="00320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49181" w14:textId="3A65EDB6" w:rsidR="00A269FB" w:rsidRPr="00320B3F" w:rsidRDefault="000855BF" w:rsidP="00320B3F">
    <w:pPr>
      <w:pStyle w:val="a3"/>
    </w:pPr>
    <w:r>
      <w:rPr>
        <w:noProof/>
        <w:lang w:eastAsia="ru-RU"/>
      </w:rPr>
      <w:drawing>
        <wp:anchor distT="0" distB="0" distL="114300" distR="114300" simplePos="0" relativeHeight="251663360" behindDoc="0" locked="0" layoutInCell="1" allowOverlap="1" wp14:anchorId="11EA2BB0" wp14:editId="1AC0B735">
          <wp:simplePos x="0" y="0"/>
          <wp:positionH relativeFrom="column">
            <wp:posOffset>-836295</wp:posOffset>
          </wp:positionH>
          <wp:positionV relativeFrom="paragraph">
            <wp:posOffset>-1344930</wp:posOffset>
          </wp:positionV>
          <wp:extent cx="7572224" cy="1406678"/>
          <wp:effectExtent l="0" t="0" r="0" b="3175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Отопительные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224" cy="14066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A6BA5"/>
    <w:multiLevelType w:val="hybridMultilevel"/>
    <w:tmpl w:val="40849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F291A"/>
    <w:multiLevelType w:val="multilevel"/>
    <w:tmpl w:val="0F605AB4"/>
    <w:styleLink w:val="WWNum3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Times New Roman" w:hAnsi="Times New Roman"/>
      </w:rPr>
    </w:lvl>
  </w:abstractNum>
  <w:abstractNum w:abstractNumId="2">
    <w:nsid w:val="7BEB3C0B"/>
    <w:multiLevelType w:val="multilevel"/>
    <w:tmpl w:val="756AD5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ascii="Arial" w:eastAsia="SimSun" w:hAnsi="Arial" w:cs="Arial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3F"/>
    <w:rsid w:val="000029D7"/>
    <w:rsid w:val="00005991"/>
    <w:rsid w:val="000300A0"/>
    <w:rsid w:val="00034499"/>
    <w:rsid w:val="0004448A"/>
    <w:rsid w:val="0004596E"/>
    <w:rsid w:val="00050BEC"/>
    <w:rsid w:val="000562CC"/>
    <w:rsid w:val="00060037"/>
    <w:rsid w:val="0006343F"/>
    <w:rsid w:val="00075317"/>
    <w:rsid w:val="000855BF"/>
    <w:rsid w:val="000901AA"/>
    <w:rsid w:val="00092F97"/>
    <w:rsid w:val="000A3E27"/>
    <w:rsid w:val="000A6D5F"/>
    <w:rsid w:val="000B4A16"/>
    <w:rsid w:val="000C1712"/>
    <w:rsid w:val="000C2D0C"/>
    <w:rsid w:val="000D0EAA"/>
    <w:rsid w:val="000D531C"/>
    <w:rsid w:val="000D546B"/>
    <w:rsid w:val="000D685C"/>
    <w:rsid w:val="000D7553"/>
    <w:rsid w:val="000E0F50"/>
    <w:rsid w:val="000E3937"/>
    <w:rsid w:val="000F19F1"/>
    <w:rsid w:val="000F3544"/>
    <w:rsid w:val="001103FA"/>
    <w:rsid w:val="001158C9"/>
    <w:rsid w:val="0012234F"/>
    <w:rsid w:val="00126318"/>
    <w:rsid w:val="001322C4"/>
    <w:rsid w:val="0014318F"/>
    <w:rsid w:val="00151D7B"/>
    <w:rsid w:val="00156B5B"/>
    <w:rsid w:val="00157B0C"/>
    <w:rsid w:val="001A1423"/>
    <w:rsid w:val="001A41E9"/>
    <w:rsid w:val="001B1F0F"/>
    <w:rsid w:val="001C25B7"/>
    <w:rsid w:val="001C3D76"/>
    <w:rsid w:val="001D3678"/>
    <w:rsid w:val="001D7082"/>
    <w:rsid w:val="001E0DE8"/>
    <w:rsid w:val="001E1B54"/>
    <w:rsid w:val="001E34F9"/>
    <w:rsid w:val="001F6002"/>
    <w:rsid w:val="001F6325"/>
    <w:rsid w:val="00207709"/>
    <w:rsid w:val="00214CA0"/>
    <w:rsid w:val="00217587"/>
    <w:rsid w:val="00234654"/>
    <w:rsid w:val="00244E36"/>
    <w:rsid w:val="00256350"/>
    <w:rsid w:val="002622EF"/>
    <w:rsid w:val="00266001"/>
    <w:rsid w:val="002815A8"/>
    <w:rsid w:val="002936D9"/>
    <w:rsid w:val="00296CC2"/>
    <w:rsid w:val="002A180B"/>
    <w:rsid w:val="002A7ECB"/>
    <w:rsid w:val="002B0E66"/>
    <w:rsid w:val="002C7499"/>
    <w:rsid w:val="002D357A"/>
    <w:rsid w:val="003008E3"/>
    <w:rsid w:val="00301D76"/>
    <w:rsid w:val="00320B3F"/>
    <w:rsid w:val="00325C0A"/>
    <w:rsid w:val="0032612B"/>
    <w:rsid w:val="00326D10"/>
    <w:rsid w:val="00330E49"/>
    <w:rsid w:val="003358C3"/>
    <w:rsid w:val="00355B51"/>
    <w:rsid w:val="00360BBA"/>
    <w:rsid w:val="003755DF"/>
    <w:rsid w:val="00381A25"/>
    <w:rsid w:val="003922B3"/>
    <w:rsid w:val="00394593"/>
    <w:rsid w:val="003A111E"/>
    <w:rsid w:val="003A3EB6"/>
    <w:rsid w:val="003A42EC"/>
    <w:rsid w:val="003A5319"/>
    <w:rsid w:val="003A5AC8"/>
    <w:rsid w:val="003B3DB6"/>
    <w:rsid w:val="003E40E8"/>
    <w:rsid w:val="003E70EB"/>
    <w:rsid w:val="003F3DCD"/>
    <w:rsid w:val="0040395D"/>
    <w:rsid w:val="0043265C"/>
    <w:rsid w:val="004419CB"/>
    <w:rsid w:val="004509A9"/>
    <w:rsid w:val="00462613"/>
    <w:rsid w:val="004726FB"/>
    <w:rsid w:val="00472EFC"/>
    <w:rsid w:val="004834EE"/>
    <w:rsid w:val="00483B9F"/>
    <w:rsid w:val="004A7563"/>
    <w:rsid w:val="004B0D62"/>
    <w:rsid w:val="004B1FA3"/>
    <w:rsid w:val="004E767A"/>
    <w:rsid w:val="004F647B"/>
    <w:rsid w:val="00506D2A"/>
    <w:rsid w:val="00515DDB"/>
    <w:rsid w:val="00522720"/>
    <w:rsid w:val="005335C7"/>
    <w:rsid w:val="005354E7"/>
    <w:rsid w:val="00540B42"/>
    <w:rsid w:val="00560A9D"/>
    <w:rsid w:val="0056555C"/>
    <w:rsid w:val="00581514"/>
    <w:rsid w:val="005866F9"/>
    <w:rsid w:val="00591D14"/>
    <w:rsid w:val="005B2F82"/>
    <w:rsid w:val="005B7B5B"/>
    <w:rsid w:val="005C09D7"/>
    <w:rsid w:val="005C4EFF"/>
    <w:rsid w:val="005D2896"/>
    <w:rsid w:val="005D3041"/>
    <w:rsid w:val="005D5B94"/>
    <w:rsid w:val="005E3315"/>
    <w:rsid w:val="005E36A3"/>
    <w:rsid w:val="005E389A"/>
    <w:rsid w:val="005F4CEF"/>
    <w:rsid w:val="005F5B29"/>
    <w:rsid w:val="005F6F27"/>
    <w:rsid w:val="00606D8D"/>
    <w:rsid w:val="00607C08"/>
    <w:rsid w:val="006148AC"/>
    <w:rsid w:val="00614BA2"/>
    <w:rsid w:val="00625A95"/>
    <w:rsid w:val="006337FD"/>
    <w:rsid w:val="00655027"/>
    <w:rsid w:val="00656425"/>
    <w:rsid w:val="00657277"/>
    <w:rsid w:val="006641B1"/>
    <w:rsid w:val="006819D7"/>
    <w:rsid w:val="006821F0"/>
    <w:rsid w:val="006A4105"/>
    <w:rsid w:val="006A5D05"/>
    <w:rsid w:val="006B7CD9"/>
    <w:rsid w:val="006C4CB3"/>
    <w:rsid w:val="006D027C"/>
    <w:rsid w:val="006E0CD8"/>
    <w:rsid w:val="006E4F0B"/>
    <w:rsid w:val="006F3B2F"/>
    <w:rsid w:val="00716942"/>
    <w:rsid w:val="00726EC5"/>
    <w:rsid w:val="007329BC"/>
    <w:rsid w:val="007430AC"/>
    <w:rsid w:val="007435CF"/>
    <w:rsid w:val="00744277"/>
    <w:rsid w:val="00764314"/>
    <w:rsid w:val="00766F0E"/>
    <w:rsid w:val="00771BA2"/>
    <w:rsid w:val="00776A88"/>
    <w:rsid w:val="00777511"/>
    <w:rsid w:val="00781EB3"/>
    <w:rsid w:val="007B4632"/>
    <w:rsid w:val="007C4CD4"/>
    <w:rsid w:val="007E5D30"/>
    <w:rsid w:val="007F266D"/>
    <w:rsid w:val="00800FB3"/>
    <w:rsid w:val="00804941"/>
    <w:rsid w:val="00820C9B"/>
    <w:rsid w:val="0083614C"/>
    <w:rsid w:val="008368FA"/>
    <w:rsid w:val="0084307F"/>
    <w:rsid w:val="0084332B"/>
    <w:rsid w:val="008605AA"/>
    <w:rsid w:val="008751F3"/>
    <w:rsid w:val="00880309"/>
    <w:rsid w:val="0088645B"/>
    <w:rsid w:val="008873BC"/>
    <w:rsid w:val="00892E70"/>
    <w:rsid w:val="00897303"/>
    <w:rsid w:val="00897FD3"/>
    <w:rsid w:val="008A7E58"/>
    <w:rsid w:val="008B4C13"/>
    <w:rsid w:val="008C392B"/>
    <w:rsid w:val="008C7BAF"/>
    <w:rsid w:val="0092009F"/>
    <w:rsid w:val="00922A32"/>
    <w:rsid w:val="00925159"/>
    <w:rsid w:val="00925D37"/>
    <w:rsid w:val="00940754"/>
    <w:rsid w:val="009433A9"/>
    <w:rsid w:val="009527EC"/>
    <w:rsid w:val="00961921"/>
    <w:rsid w:val="009828F1"/>
    <w:rsid w:val="00992924"/>
    <w:rsid w:val="009C0EBE"/>
    <w:rsid w:val="009C6AFE"/>
    <w:rsid w:val="009D6BFC"/>
    <w:rsid w:val="009E304B"/>
    <w:rsid w:val="009E7654"/>
    <w:rsid w:val="009F12DC"/>
    <w:rsid w:val="009F3482"/>
    <w:rsid w:val="00A03DC1"/>
    <w:rsid w:val="00A14597"/>
    <w:rsid w:val="00A26893"/>
    <w:rsid w:val="00A269FB"/>
    <w:rsid w:val="00A323E2"/>
    <w:rsid w:val="00A3412D"/>
    <w:rsid w:val="00A34139"/>
    <w:rsid w:val="00A37A37"/>
    <w:rsid w:val="00A45445"/>
    <w:rsid w:val="00A56516"/>
    <w:rsid w:val="00A63193"/>
    <w:rsid w:val="00A644C6"/>
    <w:rsid w:val="00A67FA3"/>
    <w:rsid w:val="00A70B73"/>
    <w:rsid w:val="00A7297A"/>
    <w:rsid w:val="00A84DF6"/>
    <w:rsid w:val="00AA503D"/>
    <w:rsid w:val="00AB1282"/>
    <w:rsid w:val="00AC16FE"/>
    <w:rsid w:val="00AD5BA9"/>
    <w:rsid w:val="00AF3991"/>
    <w:rsid w:val="00AF3A57"/>
    <w:rsid w:val="00B001D1"/>
    <w:rsid w:val="00B07F0F"/>
    <w:rsid w:val="00B16A9C"/>
    <w:rsid w:val="00B32141"/>
    <w:rsid w:val="00B5276E"/>
    <w:rsid w:val="00B61024"/>
    <w:rsid w:val="00B8408C"/>
    <w:rsid w:val="00B84D2A"/>
    <w:rsid w:val="00B861AE"/>
    <w:rsid w:val="00BA231F"/>
    <w:rsid w:val="00BA4F3A"/>
    <w:rsid w:val="00BC0120"/>
    <w:rsid w:val="00BC08EB"/>
    <w:rsid w:val="00BD422D"/>
    <w:rsid w:val="00BF1A5A"/>
    <w:rsid w:val="00C12832"/>
    <w:rsid w:val="00C2135D"/>
    <w:rsid w:val="00C22FC5"/>
    <w:rsid w:val="00C6461E"/>
    <w:rsid w:val="00C64A06"/>
    <w:rsid w:val="00C73768"/>
    <w:rsid w:val="00C759A0"/>
    <w:rsid w:val="00C964B9"/>
    <w:rsid w:val="00CA36AC"/>
    <w:rsid w:val="00CB20CB"/>
    <w:rsid w:val="00CD43B8"/>
    <w:rsid w:val="00CE3F7A"/>
    <w:rsid w:val="00CF34A5"/>
    <w:rsid w:val="00CF5499"/>
    <w:rsid w:val="00CF660D"/>
    <w:rsid w:val="00D01DA3"/>
    <w:rsid w:val="00D101BA"/>
    <w:rsid w:val="00D2119F"/>
    <w:rsid w:val="00D23CE5"/>
    <w:rsid w:val="00D302A6"/>
    <w:rsid w:val="00D31FF4"/>
    <w:rsid w:val="00D34742"/>
    <w:rsid w:val="00D35983"/>
    <w:rsid w:val="00D44757"/>
    <w:rsid w:val="00D546BE"/>
    <w:rsid w:val="00D57DC5"/>
    <w:rsid w:val="00D60675"/>
    <w:rsid w:val="00D7586D"/>
    <w:rsid w:val="00DC0724"/>
    <w:rsid w:val="00DC0D51"/>
    <w:rsid w:val="00E02D5F"/>
    <w:rsid w:val="00E149D9"/>
    <w:rsid w:val="00E24042"/>
    <w:rsid w:val="00E240DF"/>
    <w:rsid w:val="00E32FA2"/>
    <w:rsid w:val="00E4151E"/>
    <w:rsid w:val="00E43F62"/>
    <w:rsid w:val="00E502FB"/>
    <w:rsid w:val="00E56DC6"/>
    <w:rsid w:val="00E612BF"/>
    <w:rsid w:val="00E65237"/>
    <w:rsid w:val="00E65526"/>
    <w:rsid w:val="00E70221"/>
    <w:rsid w:val="00E775C9"/>
    <w:rsid w:val="00E9293B"/>
    <w:rsid w:val="00E93951"/>
    <w:rsid w:val="00E957B3"/>
    <w:rsid w:val="00EA272D"/>
    <w:rsid w:val="00EA4355"/>
    <w:rsid w:val="00EA7E39"/>
    <w:rsid w:val="00EB64FD"/>
    <w:rsid w:val="00EC221A"/>
    <w:rsid w:val="00EC5FDF"/>
    <w:rsid w:val="00EC6249"/>
    <w:rsid w:val="00ED26C0"/>
    <w:rsid w:val="00ED2BC7"/>
    <w:rsid w:val="00EE0229"/>
    <w:rsid w:val="00EF0D89"/>
    <w:rsid w:val="00F0360A"/>
    <w:rsid w:val="00F4186B"/>
    <w:rsid w:val="00F57E3C"/>
    <w:rsid w:val="00F603E4"/>
    <w:rsid w:val="00F81DCC"/>
    <w:rsid w:val="00F865D6"/>
    <w:rsid w:val="00F927A7"/>
    <w:rsid w:val="00FA428C"/>
    <w:rsid w:val="00FA5A7D"/>
    <w:rsid w:val="00FE4DC4"/>
    <w:rsid w:val="00FE7627"/>
    <w:rsid w:val="00FF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77F6A"/>
  <w15:chartTrackingRefBased/>
  <w15:docId w15:val="{F4D9EA34-B188-994B-A483-91A8510A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3F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0B3F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0B3F"/>
  </w:style>
  <w:style w:type="paragraph" w:styleId="a5">
    <w:name w:val="footer"/>
    <w:basedOn w:val="a"/>
    <w:link w:val="a6"/>
    <w:uiPriority w:val="99"/>
    <w:unhideWhenUsed/>
    <w:rsid w:val="00320B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0B3F"/>
  </w:style>
  <w:style w:type="table" w:styleId="a7">
    <w:name w:val="Table Grid"/>
    <w:basedOn w:val="a1"/>
    <w:uiPriority w:val="59"/>
    <w:rsid w:val="00320B3F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20B3F"/>
    <w:pPr>
      <w:widowControl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8">
    <w:name w:val="page number"/>
    <w:basedOn w:val="a0"/>
    <w:uiPriority w:val="99"/>
    <w:semiHidden/>
    <w:unhideWhenUsed/>
    <w:rsid w:val="00E4151E"/>
  </w:style>
  <w:style w:type="character" w:styleId="a9">
    <w:name w:val="Hyperlink"/>
    <w:basedOn w:val="a0"/>
    <w:uiPriority w:val="99"/>
    <w:unhideWhenUsed/>
    <w:rsid w:val="001D7082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E3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E3315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7"/>
    <w:uiPriority w:val="59"/>
    <w:rsid w:val="00151D7B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9F348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F348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F348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F348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F3482"/>
    <w:rPr>
      <w:b/>
      <w:bCs/>
      <w:sz w:val="20"/>
      <w:szCs w:val="20"/>
    </w:rPr>
  </w:style>
  <w:style w:type="paragraph" w:styleId="af1">
    <w:name w:val="Title"/>
    <w:basedOn w:val="a"/>
    <w:link w:val="af2"/>
    <w:qFormat/>
    <w:rsid w:val="003A5AC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0"/>
      <w:lang w:val="en-GB" w:eastAsia="ru-RU"/>
    </w:rPr>
  </w:style>
  <w:style w:type="character" w:customStyle="1" w:styleId="af2">
    <w:name w:val="Название Знак"/>
    <w:basedOn w:val="a0"/>
    <w:link w:val="af1"/>
    <w:rsid w:val="003A5AC8"/>
    <w:rPr>
      <w:rFonts w:ascii="Times New Roman" w:eastAsia="Times New Roman" w:hAnsi="Times New Roman" w:cs="Times New Roman"/>
      <w:b/>
      <w:bCs/>
      <w:sz w:val="26"/>
      <w:szCs w:val="20"/>
      <w:lang w:val="en-GB" w:eastAsia="ru-RU"/>
    </w:rPr>
  </w:style>
  <w:style w:type="paragraph" w:styleId="af3">
    <w:name w:val="Body Text"/>
    <w:basedOn w:val="a"/>
    <w:link w:val="af4"/>
    <w:uiPriority w:val="99"/>
    <w:semiHidden/>
    <w:unhideWhenUsed/>
    <w:rsid w:val="003A5AC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f4">
    <w:name w:val="Основной текст Знак"/>
    <w:basedOn w:val="a0"/>
    <w:link w:val="af3"/>
    <w:uiPriority w:val="99"/>
    <w:semiHidden/>
    <w:rsid w:val="003A5AC8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Standard">
    <w:name w:val="Standard"/>
    <w:rsid w:val="003A5AC8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numbering" w:customStyle="1" w:styleId="WWNum35">
    <w:name w:val="WWNum35"/>
    <w:basedOn w:val="a2"/>
    <w:rsid w:val="003A5AC8"/>
    <w:pPr>
      <w:numPr>
        <w:numId w:val="1"/>
      </w:numPr>
    </w:pPr>
  </w:style>
  <w:style w:type="paragraph" w:styleId="af5">
    <w:name w:val="List Paragraph"/>
    <w:basedOn w:val="a"/>
    <w:uiPriority w:val="34"/>
    <w:qFormat/>
    <w:rsid w:val="00DC0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3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ED7A11-BFBE-4A46-9FD4-6B3CAA266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11</Pages>
  <Words>4644</Words>
  <Characters>26475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Варвара Дмитриевна</dc:creator>
  <cp:keywords/>
  <dc:description/>
  <cp:lastModifiedBy>Garveks</cp:lastModifiedBy>
  <cp:revision>10</cp:revision>
  <cp:lastPrinted>2023-07-19T11:34:00Z</cp:lastPrinted>
  <dcterms:created xsi:type="dcterms:W3CDTF">2024-01-25T13:40:00Z</dcterms:created>
  <dcterms:modified xsi:type="dcterms:W3CDTF">2025-12-03T11:48:00Z</dcterms:modified>
</cp:coreProperties>
</file>